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43" w:line="218" w:lineRule="auto"/>
        <w:jc w:val="center"/>
        <w:rPr>
          <w:rFonts w:hint="eastAsia" w:ascii="方正小标宋_GBK" w:hAnsi="方正小标宋_GBK" w:eastAsia="方正小标宋_GBK" w:cs="方正小标宋_GBK"/>
          <w:b w:val="0"/>
          <w:bCs w:val="0"/>
          <w:spacing w:val="-10"/>
          <w:sz w:val="44"/>
          <w:szCs w:val="44"/>
        </w:rPr>
      </w:pPr>
      <w:r>
        <w:rPr>
          <w:rFonts w:hint="eastAsia" w:ascii="方正小标宋_GBK" w:hAnsi="方正小标宋_GBK" w:eastAsia="方正小标宋_GBK" w:cs="方正小标宋_GBK"/>
          <w:b w:val="0"/>
          <w:bCs w:val="0"/>
          <w:spacing w:val="-10"/>
          <w:sz w:val="44"/>
          <w:szCs w:val="44"/>
        </w:rPr>
        <w:t>和田地区审计局2024年度政府信息公开工作</w:t>
      </w:r>
    </w:p>
    <w:p>
      <w:pPr>
        <w:spacing w:before="143" w:line="218" w:lineRule="auto"/>
        <w:jc w:val="center"/>
        <w:rPr>
          <w:rFonts w:hint="eastAsia" w:ascii="微软雅黑" w:hAnsi="微软雅黑" w:eastAsia="微软雅黑" w:cs="微软雅黑"/>
          <w:sz w:val="44"/>
          <w:szCs w:val="44"/>
        </w:rPr>
      </w:pPr>
      <w:r>
        <w:rPr>
          <w:rFonts w:hint="eastAsia" w:ascii="方正小标宋_GBK" w:hAnsi="方正小标宋_GBK" w:eastAsia="方正小标宋_GBK" w:cs="方正小标宋_GBK"/>
          <w:b w:val="0"/>
          <w:bCs w:val="0"/>
          <w:spacing w:val="-10"/>
          <w:sz w:val="44"/>
          <w:szCs w:val="44"/>
        </w:rPr>
        <w:t>年度报告</w:t>
      </w:r>
    </w:p>
    <w:p>
      <w:pPr>
        <w:spacing w:line="303" w:lineRule="auto"/>
        <w:rPr>
          <w:rFonts w:ascii="Arial"/>
          <w:sz w:val="21"/>
        </w:rPr>
      </w:pPr>
    </w:p>
    <w:p>
      <w:pPr>
        <w:keepNext w:val="0"/>
        <w:keepLines w:val="0"/>
        <w:pageBreakBefore w:val="0"/>
        <w:widowControl/>
        <w:wordWrap/>
        <w:overflowPunct/>
        <w:topLinePunct w:val="0"/>
        <w:bidi w:val="0"/>
        <w:spacing w:before="100" w:line="500" w:lineRule="exact"/>
        <w:ind w:left="739"/>
        <w:outlineLvl w:val="1"/>
        <w:rPr>
          <w:rFonts w:ascii="黑体" w:hAnsi="黑体" w:eastAsia="黑体" w:cs="黑体"/>
          <w:b w:val="0"/>
          <w:bCs w:val="0"/>
          <w:sz w:val="31"/>
          <w:szCs w:val="31"/>
        </w:rPr>
      </w:pPr>
      <w:r>
        <w:rPr>
          <w:rFonts w:ascii="黑体" w:hAnsi="黑体" w:eastAsia="黑体" w:cs="黑体"/>
          <w:b w:val="0"/>
          <w:bCs w:val="0"/>
          <w:sz w:val="32"/>
          <w:szCs w:val="32"/>
        </w:rPr>
        <w:t>一、总体情况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00" w:lineRule="exact"/>
        <w:ind w:left="0" w:right="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color w:val="000000"/>
          <w:spacing w:val="0"/>
          <w:kern w:val="0"/>
          <w:sz w:val="32"/>
          <w:szCs w:val="32"/>
          <w:shd w:val="clear" w:color="auto" w:fill="FFFFFF"/>
          <w:lang w:val="en-US" w:eastAsia="zh-CN" w:bidi="ar"/>
        </w:rPr>
        <w:t>根据《中华人民共和国政府信息公开条例》（以下简称《条例》）规定编制本报告。本报告所列数据统计期限为202</w:t>
      </w:r>
      <w:r>
        <w:rPr>
          <w:rFonts w:hint="eastAsia" w:ascii="Times New Roman" w:hAnsi="Times New Roman" w:eastAsia="仿宋_GB2312" w:cs="Times New Roman"/>
          <w:i w:val="0"/>
          <w:iCs w:val="0"/>
          <w:caps w:val="0"/>
          <w:color w:val="000000"/>
          <w:spacing w:val="0"/>
          <w:kern w:val="0"/>
          <w:sz w:val="32"/>
          <w:szCs w:val="32"/>
          <w:shd w:val="clear" w:color="auto" w:fill="FFFFFF"/>
          <w:lang w:val="en-US" w:eastAsia="zh-CN" w:bidi="ar"/>
        </w:rPr>
        <w:t>4</w:t>
      </w:r>
      <w:r>
        <w:rPr>
          <w:rFonts w:hint="default" w:ascii="Times New Roman" w:hAnsi="Times New Roman" w:eastAsia="仿宋_GB2312" w:cs="Times New Roman"/>
          <w:i w:val="0"/>
          <w:iCs w:val="0"/>
          <w:caps w:val="0"/>
          <w:color w:val="000000"/>
          <w:spacing w:val="0"/>
          <w:kern w:val="0"/>
          <w:sz w:val="32"/>
          <w:szCs w:val="32"/>
          <w:shd w:val="clear" w:color="auto" w:fill="FFFFFF"/>
          <w:lang w:val="en-US" w:eastAsia="zh-CN" w:bidi="ar"/>
        </w:rPr>
        <w:t>年1月1日至202</w:t>
      </w:r>
      <w:r>
        <w:rPr>
          <w:rFonts w:hint="eastAsia" w:ascii="Times New Roman" w:hAnsi="Times New Roman" w:eastAsia="仿宋_GB2312" w:cs="Times New Roman"/>
          <w:i w:val="0"/>
          <w:iCs w:val="0"/>
          <w:caps w:val="0"/>
          <w:color w:val="000000"/>
          <w:spacing w:val="0"/>
          <w:kern w:val="0"/>
          <w:sz w:val="32"/>
          <w:szCs w:val="32"/>
          <w:shd w:val="clear" w:color="auto" w:fill="FFFFFF"/>
          <w:lang w:val="en-US" w:eastAsia="zh-CN" w:bidi="ar"/>
        </w:rPr>
        <w:t>4</w:t>
      </w:r>
      <w:r>
        <w:rPr>
          <w:rFonts w:hint="default" w:ascii="Times New Roman" w:hAnsi="Times New Roman" w:eastAsia="仿宋_GB2312" w:cs="Times New Roman"/>
          <w:i w:val="0"/>
          <w:iCs w:val="0"/>
          <w:caps w:val="0"/>
          <w:color w:val="000000"/>
          <w:spacing w:val="0"/>
          <w:kern w:val="0"/>
          <w:sz w:val="32"/>
          <w:szCs w:val="32"/>
          <w:shd w:val="clear" w:color="auto" w:fill="FFFFFF"/>
          <w:lang w:val="en-US" w:eastAsia="zh-CN" w:bidi="ar"/>
        </w:rPr>
        <w:t>年12月31日。</w:t>
      </w:r>
    </w:p>
    <w:p>
      <w:pPr>
        <w:keepNext w:val="0"/>
        <w:keepLines w:val="0"/>
        <w:pageBreakBefore w:val="0"/>
        <w:widowControl/>
        <w:kinsoku/>
        <w:wordWrap/>
        <w:overflowPunct/>
        <w:topLinePunct w:val="0"/>
        <w:autoSpaceDE/>
        <w:autoSpaceDN/>
        <w:bidi w:val="0"/>
        <w:adjustRightInd/>
        <w:snapToGrid/>
        <w:spacing w:line="500" w:lineRule="exact"/>
        <w:ind w:firstLine="632" w:firstLineChars="200"/>
        <w:textAlignment w:val="auto"/>
        <w:rPr>
          <w:rFonts w:hint="default" w:ascii="Times New Roman" w:hAnsi="Times New Roman" w:eastAsia="黑体" w:cs="Times New Roman"/>
          <w:b w:val="0"/>
          <w:bCs w:val="0"/>
          <w:spacing w:val="-2"/>
          <w:sz w:val="32"/>
          <w:szCs w:val="32"/>
        </w:rPr>
      </w:pPr>
      <w:r>
        <w:rPr>
          <w:rFonts w:hint="default" w:ascii="Times New Roman" w:hAnsi="Times New Roman" w:eastAsia="黑体" w:cs="Times New Roman"/>
          <w:b w:val="0"/>
          <w:bCs w:val="0"/>
          <w:spacing w:val="-2"/>
          <w:sz w:val="32"/>
          <w:szCs w:val="32"/>
          <w:lang w:val="en-US" w:eastAsia="zh-CN"/>
        </w:rPr>
        <w:t>一、总体情况</w:t>
      </w:r>
    </w:p>
    <w:p>
      <w:pPr>
        <w:keepNext w:val="0"/>
        <w:keepLines w:val="0"/>
        <w:pageBreakBefore w:val="0"/>
        <w:widowControl/>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i w:val="0"/>
          <w:iCs w:val="0"/>
          <w:caps w:val="0"/>
          <w:color w:val="000000"/>
          <w:spacing w:val="0"/>
          <w:kern w:val="0"/>
          <w:sz w:val="32"/>
          <w:szCs w:val="32"/>
          <w:shd w:val="clear" w:color="auto" w:fill="FFFFFF"/>
          <w:lang w:val="en-US" w:eastAsia="zh-CN" w:bidi="ar"/>
        </w:rPr>
      </w:pPr>
      <w:r>
        <w:rPr>
          <w:rFonts w:hint="default" w:ascii="Times New Roman" w:hAnsi="Times New Roman" w:eastAsia="楷体_GB2312" w:cs="Times New Roman"/>
          <w:i w:val="0"/>
          <w:iCs w:val="0"/>
          <w:caps w:val="0"/>
          <w:color w:val="000000"/>
          <w:spacing w:val="0"/>
          <w:kern w:val="0"/>
          <w:sz w:val="32"/>
          <w:szCs w:val="32"/>
          <w:shd w:val="clear" w:color="auto" w:fill="FFFFFF"/>
          <w:lang w:val="en-US" w:eastAsia="zh-CN" w:bidi="ar"/>
        </w:rPr>
        <w:t>（一）主动公开方面。</w:t>
      </w:r>
      <w:r>
        <w:rPr>
          <w:rFonts w:hint="eastAsia" w:ascii="Times New Roman" w:hAnsi="Times New Roman" w:eastAsia="仿宋_GB2312" w:cs="Times New Roman"/>
          <w:i w:val="0"/>
          <w:iCs w:val="0"/>
          <w:caps w:val="0"/>
          <w:color w:val="000000"/>
          <w:spacing w:val="0"/>
          <w:kern w:val="0"/>
          <w:sz w:val="32"/>
          <w:szCs w:val="32"/>
          <w:shd w:val="clear" w:color="auto" w:fill="FFFFFF"/>
          <w:lang w:val="en-US" w:eastAsia="zh-CN" w:bidi="ar"/>
        </w:rPr>
        <w:t>立足审计政治机关和综合部门职责定位，主动适应审计工作新要求、新常态，发挥审计在国家治理体系和治理能力现代化中积极作用，为国家监督体系建设提供审计保障。同时，积极</w:t>
      </w:r>
      <w:r>
        <w:rPr>
          <w:rFonts w:hint="default" w:ascii="Times New Roman" w:hAnsi="Times New Roman" w:eastAsia="仿宋_GB2312" w:cs="Times New Roman"/>
          <w:i w:val="0"/>
          <w:iCs w:val="0"/>
          <w:caps w:val="0"/>
          <w:color w:val="000000"/>
          <w:spacing w:val="0"/>
          <w:kern w:val="0"/>
          <w:sz w:val="32"/>
          <w:szCs w:val="32"/>
          <w:shd w:val="clear" w:color="auto" w:fill="FFFFFF"/>
          <w:lang w:val="en-US" w:eastAsia="zh-CN" w:bidi="ar"/>
        </w:rPr>
        <w:t>回应公众政务信息公开需求</w:t>
      </w:r>
      <w:r>
        <w:rPr>
          <w:rFonts w:hint="eastAsia" w:ascii="Times New Roman" w:hAnsi="Times New Roman" w:eastAsia="仿宋_GB2312" w:cs="Times New Roman"/>
          <w:i w:val="0"/>
          <w:iCs w:val="0"/>
          <w:caps w:val="0"/>
          <w:color w:val="000000"/>
          <w:spacing w:val="0"/>
          <w:kern w:val="0"/>
          <w:sz w:val="32"/>
          <w:szCs w:val="32"/>
          <w:shd w:val="clear" w:color="auto" w:fill="FFFFFF"/>
          <w:lang w:val="en-US" w:eastAsia="zh-CN" w:bidi="ar"/>
        </w:rPr>
        <w:t>，拓展</w:t>
      </w:r>
      <w:r>
        <w:rPr>
          <w:rFonts w:hint="default" w:ascii="Times New Roman" w:hAnsi="Times New Roman" w:eastAsia="仿宋_GB2312" w:cs="Times New Roman"/>
          <w:i w:val="0"/>
          <w:iCs w:val="0"/>
          <w:caps w:val="0"/>
          <w:color w:val="000000"/>
          <w:spacing w:val="0"/>
          <w:kern w:val="0"/>
          <w:sz w:val="32"/>
          <w:szCs w:val="32"/>
          <w:shd w:val="clear" w:color="auto" w:fill="FFFFFF"/>
          <w:lang w:val="en-US" w:eastAsia="zh-CN" w:bidi="ar"/>
        </w:rPr>
        <w:t>接受社会监督</w:t>
      </w:r>
      <w:r>
        <w:rPr>
          <w:rFonts w:hint="eastAsia" w:ascii="Times New Roman" w:hAnsi="Times New Roman" w:eastAsia="仿宋_GB2312" w:cs="Times New Roman"/>
          <w:i w:val="0"/>
          <w:iCs w:val="0"/>
          <w:caps w:val="0"/>
          <w:color w:val="000000"/>
          <w:spacing w:val="0"/>
          <w:kern w:val="0"/>
          <w:sz w:val="32"/>
          <w:szCs w:val="32"/>
          <w:shd w:val="clear" w:color="auto" w:fill="FFFFFF"/>
          <w:lang w:val="en-US" w:eastAsia="zh-CN" w:bidi="ar"/>
        </w:rPr>
        <w:t>渠道</w:t>
      </w:r>
      <w:r>
        <w:rPr>
          <w:rFonts w:hint="default" w:ascii="Times New Roman" w:hAnsi="Times New Roman" w:eastAsia="仿宋_GB2312" w:cs="Times New Roman"/>
          <w:i w:val="0"/>
          <w:iCs w:val="0"/>
          <w:caps w:val="0"/>
          <w:color w:val="000000"/>
          <w:spacing w:val="0"/>
          <w:kern w:val="0"/>
          <w:sz w:val="32"/>
          <w:szCs w:val="32"/>
          <w:shd w:val="clear" w:color="auto" w:fill="FFFFFF"/>
          <w:lang w:val="en-US" w:eastAsia="zh-CN" w:bidi="ar"/>
        </w:rPr>
        <w:t>，及时更新组织机构</w:t>
      </w:r>
      <w:r>
        <w:rPr>
          <w:rFonts w:hint="eastAsia" w:ascii="Times New Roman" w:hAnsi="Times New Roman" w:eastAsia="仿宋_GB2312" w:cs="Times New Roman"/>
          <w:i w:val="0"/>
          <w:iCs w:val="0"/>
          <w:caps w:val="0"/>
          <w:color w:val="000000"/>
          <w:spacing w:val="0"/>
          <w:kern w:val="0"/>
          <w:sz w:val="32"/>
          <w:szCs w:val="32"/>
          <w:shd w:val="clear" w:color="auto" w:fill="FFFFFF"/>
          <w:lang w:val="en-US" w:eastAsia="zh-CN" w:bidi="ar"/>
        </w:rPr>
        <w:t>组成和审计</w:t>
      </w:r>
      <w:r>
        <w:rPr>
          <w:rFonts w:hint="default" w:ascii="Times New Roman" w:hAnsi="Times New Roman" w:eastAsia="仿宋_GB2312" w:cs="Times New Roman"/>
          <w:i w:val="0"/>
          <w:iCs w:val="0"/>
          <w:caps w:val="0"/>
          <w:color w:val="000000"/>
          <w:spacing w:val="0"/>
          <w:kern w:val="0"/>
          <w:sz w:val="32"/>
          <w:szCs w:val="32"/>
          <w:shd w:val="clear" w:color="auto" w:fill="FFFFFF"/>
          <w:lang w:val="en-US" w:eastAsia="zh-CN" w:bidi="ar"/>
        </w:rPr>
        <w:t>职能职责等信息，保障社会公众的知情权、参与权、监督权。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00" w:lineRule="exact"/>
        <w:ind w:left="0" w:right="0" w:firstLine="640" w:firstLineChars="200"/>
        <w:jc w:val="both"/>
        <w:textAlignment w:val="auto"/>
        <w:outlineLvl w:val="9"/>
        <w:rPr>
          <w:rFonts w:hint="default" w:ascii="Times New Roman" w:hAnsi="Times New Roman" w:eastAsia="仿宋_GB2312" w:cs="Times New Roman"/>
          <w:i w:val="0"/>
          <w:iCs w:val="0"/>
          <w:caps w:val="0"/>
          <w:color w:val="000000"/>
          <w:spacing w:val="0"/>
          <w:kern w:val="0"/>
          <w:sz w:val="32"/>
          <w:szCs w:val="32"/>
          <w:shd w:val="clear" w:color="auto" w:fill="FFFFFF"/>
          <w:lang w:val="en-US" w:eastAsia="zh-CN" w:bidi="ar"/>
        </w:rPr>
      </w:pPr>
      <w:r>
        <w:rPr>
          <w:rFonts w:hint="default" w:ascii="Times New Roman" w:hAnsi="Times New Roman" w:eastAsia="楷体_GB2312" w:cs="Times New Roman"/>
          <w:i w:val="0"/>
          <w:iCs w:val="0"/>
          <w:caps w:val="0"/>
          <w:color w:val="000000"/>
          <w:spacing w:val="0"/>
          <w:kern w:val="0"/>
          <w:sz w:val="32"/>
          <w:szCs w:val="32"/>
          <w:shd w:val="clear" w:color="auto" w:fill="FFFFFF"/>
          <w:lang w:val="en-US" w:eastAsia="zh-CN" w:bidi="ar"/>
        </w:rPr>
        <w:t>（二）依申请公开方面。</w:t>
      </w:r>
      <w:r>
        <w:rPr>
          <w:rFonts w:hint="eastAsia" w:ascii="Times New Roman" w:hAnsi="Times New Roman" w:eastAsia="仿宋_GB2312" w:cs="Times New Roman"/>
          <w:i w:val="0"/>
          <w:iCs w:val="0"/>
          <w:caps w:val="0"/>
          <w:color w:val="auto"/>
          <w:spacing w:val="0"/>
          <w:kern w:val="0"/>
          <w:sz w:val="32"/>
          <w:szCs w:val="32"/>
          <w:shd w:val="clear" w:color="auto" w:fill="FFFFFF"/>
          <w:lang w:val="en-US" w:eastAsia="zh-CN" w:bidi="ar"/>
        </w:rPr>
        <w:t>聚焦社会各界申请公开需求</w:t>
      </w:r>
      <w:r>
        <w:rPr>
          <w:rFonts w:hint="default" w:ascii="Times New Roman" w:hAnsi="Times New Roman" w:eastAsia="仿宋_GB2312" w:cs="Times New Roman"/>
          <w:i w:val="0"/>
          <w:iCs w:val="0"/>
          <w:caps w:val="0"/>
          <w:color w:val="auto"/>
          <w:spacing w:val="0"/>
          <w:kern w:val="0"/>
          <w:sz w:val="32"/>
          <w:szCs w:val="32"/>
          <w:shd w:val="clear" w:color="auto" w:fill="FFFFFF"/>
          <w:lang w:val="en-US" w:eastAsia="zh-CN" w:bidi="ar"/>
        </w:rPr>
        <w:t>，</w:t>
      </w:r>
      <w:r>
        <w:rPr>
          <w:rFonts w:hint="eastAsia" w:ascii="Times New Roman" w:hAnsi="Times New Roman" w:eastAsia="仿宋_GB2312" w:cs="Times New Roman"/>
          <w:i w:val="0"/>
          <w:iCs w:val="0"/>
          <w:caps w:val="0"/>
          <w:color w:val="auto"/>
          <w:spacing w:val="0"/>
          <w:kern w:val="0"/>
          <w:sz w:val="32"/>
          <w:szCs w:val="32"/>
          <w:shd w:val="clear" w:color="auto" w:fill="FFFFFF"/>
          <w:lang w:val="en-US" w:eastAsia="zh-CN" w:bidi="ar"/>
        </w:rPr>
        <w:t>结合审计工作实际，有效处理依申请公开信息有关问题</w:t>
      </w:r>
      <w:r>
        <w:rPr>
          <w:rFonts w:hint="default" w:ascii="Times New Roman" w:hAnsi="Times New Roman" w:eastAsia="仿宋_GB2312" w:cs="Times New Roman"/>
          <w:i w:val="0"/>
          <w:iCs w:val="0"/>
          <w:caps w:val="0"/>
          <w:color w:val="auto"/>
          <w:spacing w:val="0"/>
          <w:kern w:val="0"/>
          <w:sz w:val="32"/>
          <w:szCs w:val="32"/>
          <w:shd w:val="clear" w:color="auto" w:fill="FFFFFF"/>
          <w:lang w:val="en-US" w:eastAsia="zh-CN" w:bidi="ar"/>
        </w:rPr>
        <w:t>，</w:t>
      </w:r>
      <w:r>
        <w:rPr>
          <w:rFonts w:hint="eastAsia" w:ascii="Times New Roman" w:hAnsi="Times New Roman" w:eastAsia="仿宋_GB2312" w:cs="Times New Roman"/>
          <w:i w:val="0"/>
          <w:iCs w:val="0"/>
          <w:caps w:val="0"/>
          <w:color w:val="auto"/>
          <w:spacing w:val="0"/>
          <w:kern w:val="0"/>
          <w:sz w:val="32"/>
          <w:szCs w:val="32"/>
          <w:shd w:val="clear" w:color="auto" w:fill="FFFFFF"/>
          <w:lang w:val="en-US" w:eastAsia="zh-CN" w:bidi="ar"/>
        </w:rPr>
        <w:t>坚持客观透明、实事求是公开原则，依法依规办理有关信息公开事项，不断增强依申请公开信息办理时效</w:t>
      </w:r>
      <w:r>
        <w:rPr>
          <w:rFonts w:hint="default" w:ascii="Times New Roman" w:hAnsi="Times New Roman" w:eastAsia="仿宋_GB2312" w:cs="Times New Roman"/>
          <w:i w:val="0"/>
          <w:iCs w:val="0"/>
          <w:caps w:val="0"/>
          <w:color w:val="auto"/>
          <w:spacing w:val="0"/>
          <w:kern w:val="0"/>
          <w:sz w:val="32"/>
          <w:szCs w:val="32"/>
          <w:shd w:val="clear" w:color="auto" w:fill="FFFFFF"/>
          <w:lang w:val="en-US" w:eastAsia="zh-CN" w:bidi="ar"/>
        </w:rPr>
        <w:t>，</w:t>
      </w:r>
      <w:r>
        <w:rPr>
          <w:rFonts w:hint="eastAsia" w:ascii="Times New Roman" w:hAnsi="Times New Roman" w:eastAsia="仿宋_GB2312" w:cs="Times New Roman"/>
          <w:i w:val="0"/>
          <w:iCs w:val="0"/>
          <w:caps w:val="0"/>
          <w:color w:val="auto"/>
          <w:spacing w:val="0"/>
          <w:kern w:val="0"/>
          <w:sz w:val="32"/>
          <w:szCs w:val="32"/>
          <w:shd w:val="clear" w:color="auto" w:fill="FFFFFF"/>
          <w:lang w:val="en-US" w:eastAsia="zh-CN" w:bidi="ar"/>
        </w:rPr>
        <w:t>以强烈审计担当回应</w:t>
      </w:r>
      <w:r>
        <w:rPr>
          <w:rFonts w:hint="default" w:ascii="Times New Roman" w:hAnsi="Times New Roman" w:eastAsia="仿宋_GB2312" w:cs="Times New Roman"/>
          <w:i w:val="0"/>
          <w:iCs w:val="0"/>
          <w:caps w:val="0"/>
          <w:color w:val="auto"/>
          <w:spacing w:val="0"/>
          <w:kern w:val="0"/>
          <w:sz w:val="32"/>
          <w:szCs w:val="32"/>
          <w:shd w:val="clear" w:color="auto" w:fill="FFFFFF"/>
          <w:lang w:val="en-US" w:eastAsia="zh-CN" w:bidi="ar"/>
        </w:rPr>
        <w:t>公众合理信息</w:t>
      </w:r>
      <w:r>
        <w:rPr>
          <w:rFonts w:hint="eastAsia" w:ascii="Times New Roman" w:hAnsi="Times New Roman" w:eastAsia="仿宋_GB2312" w:cs="Times New Roman"/>
          <w:i w:val="0"/>
          <w:iCs w:val="0"/>
          <w:caps w:val="0"/>
          <w:color w:val="auto"/>
          <w:spacing w:val="0"/>
          <w:kern w:val="0"/>
          <w:sz w:val="32"/>
          <w:szCs w:val="32"/>
          <w:shd w:val="clear" w:color="auto" w:fill="FFFFFF"/>
          <w:lang w:val="en-US" w:eastAsia="zh-CN" w:bidi="ar"/>
        </w:rPr>
        <w:t>诉求</w:t>
      </w:r>
      <w:r>
        <w:rPr>
          <w:rFonts w:hint="default" w:ascii="Times New Roman" w:hAnsi="Times New Roman" w:eastAsia="仿宋_GB2312" w:cs="Times New Roman"/>
          <w:i w:val="0"/>
          <w:iCs w:val="0"/>
          <w:caps w:val="0"/>
          <w:color w:val="auto"/>
          <w:spacing w:val="0"/>
          <w:kern w:val="0"/>
          <w:sz w:val="32"/>
          <w:szCs w:val="32"/>
          <w:shd w:val="clear" w:color="auto" w:fill="FFFFFF"/>
          <w:lang w:val="en-US" w:eastAsia="zh-CN" w:bidi="ar"/>
        </w:rPr>
        <w:t>。202</w:t>
      </w:r>
      <w:r>
        <w:rPr>
          <w:rFonts w:hint="eastAsia" w:ascii="Times New Roman" w:hAnsi="Times New Roman" w:eastAsia="仿宋_GB2312" w:cs="Times New Roman"/>
          <w:i w:val="0"/>
          <w:iCs w:val="0"/>
          <w:caps w:val="0"/>
          <w:color w:val="auto"/>
          <w:spacing w:val="0"/>
          <w:kern w:val="0"/>
          <w:sz w:val="32"/>
          <w:szCs w:val="32"/>
          <w:shd w:val="clear" w:color="auto" w:fill="FFFFFF"/>
          <w:lang w:val="en-US" w:eastAsia="zh-CN" w:bidi="ar"/>
        </w:rPr>
        <w:t>4</w:t>
      </w:r>
      <w:r>
        <w:rPr>
          <w:rFonts w:hint="default" w:ascii="Times New Roman" w:hAnsi="Times New Roman" w:eastAsia="仿宋_GB2312" w:cs="Times New Roman"/>
          <w:i w:val="0"/>
          <w:iCs w:val="0"/>
          <w:caps w:val="0"/>
          <w:color w:val="auto"/>
          <w:spacing w:val="0"/>
          <w:kern w:val="0"/>
          <w:sz w:val="32"/>
          <w:szCs w:val="32"/>
          <w:shd w:val="clear" w:color="auto" w:fill="FFFFFF"/>
          <w:lang w:val="en-US" w:eastAsia="zh-CN" w:bidi="ar"/>
        </w:rPr>
        <w:t>年，和田地区审计局未收</w:t>
      </w:r>
      <w:r>
        <w:rPr>
          <w:rFonts w:hint="default" w:ascii="Times New Roman" w:hAnsi="Times New Roman" w:eastAsia="仿宋_GB2312" w:cs="Times New Roman"/>
          <w:i w:val="0"/>
          <w:iCs w:val="0"/>
          <w:caps w:val="0"/>
          <w:color w:val="000000"/>
          <w:spacing w:val="0"/>
          <w:kern w:val="0"/>
          <w:sz w:val="32"/>
          <w:szCs w:val="32"/>
          <w:shd w:val="clear" w:color="auto" w:fill="FFFFFF"/>
          <w:lang w:val="en-US" w:eastAsia="zh-CN" w:bidi="ar"/>
        </w:rPr>
        <w:t>到政府信息公开申请。</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00" w:lineRule="exact"/>
        <w:ind w:left="0" w:right="0" w:firstLine="640" w:firstLineChars="200"/>
        <w:jc w:val="both"/>
        <w:textAlignment w:val="auto"/>
        <w:outlineLvl w:val="9"/>
        <w:rPr>
          <w:rFonts w:hint="default" w:ascii="Times New Roman" w:hAnsi="Times New Roman" w:eastAsia="仿宋_GB2312" w:cs="Times New Roman"/>
          <w:i w:val="0"/>
          <w:iCs w:val="0"/>
          <w:caps w:val="0"/>
          <w:color w:val="000000"/>
          <w:spacing w:val="0"/>
          <w:kern w:val="0"/>
          <w:sz w:val="32"/>
          <w:szCs w:val="32"/>
          <w:shd w:val="clear" w:color="auto" w:fill="FFFFFF"/>
          <w:lang w:val="en-US" w:eastAsia="zh-CN" w:bidi="ar"/>
        </w:rPr>
      </w:pPr>
      <w:r>
        <w:rPr>
          <w:rFonts w:hint="default" w:ascii="Times New Roman" w:hAnsi="Times New Roman" w:eastAsia="楷体_GB2312" w:cs="Times New Roman"/>
          <w:i w:val="0"/>
          <w:iCs w:val="0"/>
          <w:caps w:val="0"/>
          <w:color w:val="000000"/>
          <w:spacing w:val="0"/>
          <w:kern w:val="0"/>
          <w:sz w:val="32"/>
          <w:szCs w:val="32"/>
          <w:shd w:val="clear" w:color="auto" w:fill="FFFFFF"/>
          <w:lang w:val="en-US" w:eastAsia="zh-CN" w:bidi="ar"/>
        </w:rPr>
        <w:t>（三）政府信息管理方面</w:t>
      </w:r>
      <w:r>
        <w:rPr>
          <w:rFonts w:hint="default" w:ascii="Times New Roman" w:hAnsi="Times New Roman" w:eastAsia="仿宋_GB2312" w:cs="Times New Roman"/>
          <w:i w:val="0"/>
          <w:iCs w:val="0"/>
          <w:caps w:val="0"/>
          <w:color w:val="000000"/>
          <w:spacing w:val="0"/>
          <w:kern w:val="0"/>
          <w:sz w:val="32"/>
          <w:szCs w:val="32"/>
          <w:shd w:val="clear" w:color="auto" w:fill="FFFFFF"/>
          <w:lang w:val="en-US" w:eastAsia="zh-CN" w:bidi="ar"/>
        </w:rPr>
        <w:t>。</w:t>
      </w:r>
      <w:r>
        <w:rPr>
          <w:rFonts w:hint="eastAsia" w:ascii="Times New Roman" w:hAnsi="Times New Roman" w:eastAsia="仿宋_GB2312" w:cs="Times New Roman"/>
          <w:i w:val="0"/>
          <w:iCs w:val="0"/>
          <w:caps w:val="0"/>
          <w:color w:val="000000"/>
          <w:spacing w:val="0"/>
          <w:kern w:val="0"/>
          <w:sz w:val="32"/>
          <w:szCs w:val="32"/>
          <w:shd w:val="clear" w:color="auto" w:fill="FFFFFF"/>
          <w:lang w:val="en-US" w:eastAsia="zh-CN" w:bidi="ar"/>
        </w:rPr>
        <w:t>聚焦财政财务收支主责主业，对2024年度</w:t>
      </w:r>
      <w:r>
        <w:rPr>
          <w:rFonts w:hint="default" w:ascii="Times New Roman" w:hAnsi="Times New Roman" w:eastAsia="仿宋_GB2312" w:cs="Times New Roman"/>
          <w:i w:val="0"/>
          <w:iCs w:val="0"/>
          <w:caps w:val="0"/>
          <w:color w:val="000000"/>
          <w:spacing w:val="0"/>
          <w:kern w:val="0"/>
          <w:sz w:val="32"/>
          <w:szCs w:val="32"/>
          <w:shd w:val="clear" w:color="auto" w:fill="FFFFFF"/>
          <w:lang w:val="en-US" w:eastAsia="zh-CN" w:bidi="ar"/>
        </w:rPr>
        <w:t>部门财政预决算</w:t>
      </w:r>
      <w:r>
        <w:rPr>
          <w:rFonts w:hint="eastAsia" w:ascii="Times New Roman" w:hAnsi="Times New Roman" w:eastAsia="仿宋_GB2312" w:cs="Times New Roman"/>
          <w:i w:val="0"/>
          <w:iCs w:val="0"/>
          <w:caps w:val="0"/>
          <w:color w:val="000000"/>
          <w:spacing w:val="0"/>
          <w:kern w:val="0"/>
          <w:sz w:val="32"/>
          <w:szCs w:val="32"/>
          <w:shd w:val="clear" w:color="auto" w:fill="FFFFFF"/>
          <w:lang w:val="en-US" w:eastAsia="zh-CN" w:bidi="ar"/>
        </w:rPr>
        <w:t>审计报告进行公开</w:t>
      </w:r>
      <w:r>
        <w:rPr>
          <w:rFonts w:hint="default" w:ascii="Times New Roman" w:hAnsi="Times New Roman" w:eastAsia="仿宋_GB2312" w:cs="Times New Roman"/>
          <w:i w:val="0"/>
          <w:iCs w:val="0"/>
          <w:caps w:val="0"/>
          <w:color w:val="000000"/>
          <w:spacing w:val="0"/>
          <w:kern w:val="0"/>
          <w:sz w:val="32"/>
          <w:szCs w:val="32"/>
          <w:shd w:val="clear" w:color="auto" w:fill="FFFFFF"/>
          <w:lang w:val="en-US" w:eastAsia="zh-CN" w:bidi="ar"/>
        </w:rPr>
        <w:t>，</w:t>
      </w:r>
      <w:r>
        <w:rPr>
          <w:rFonts w:hint="eastAsia" w:ascii="Times New Roman" w:hAnsi="Times New Roman" w:eastAsia="仿宋_GB2312" w:cs="Times New Roman"/>
          <w:i w:val="0"/>
          <w:iCs w:val="0"/>
          <w:caps w:val="0"/>
          <w:color w:val="000000"/>
          <w:spacing w:val="0"/>
          <w:kern w:val="0"/>
          <w:sz w:val="32"/>
          <w:szCs w:val="32"/>
          <w:shd w:val="clear" w:color="auto" w:fill="FFFFFF"/>
          <w:lang w:val="en-US" w:eastAsia="zh-CN" w:bidi="ar"/>
        </w:rPr>
        <w:t>并将与</w:t>
      </w:r>
      <w:r>
        <w:rPr>
          <w:rFonts w:hint="default" w:ascii="Times New Roman" w:hAnsi="Times New Roman" w:eastAsia="仿宋_GB2312" w:cs="Times New Roman"/>
          <w:i w:val="0"/>
          <w:iCs w:val="0"/>
          <w:caps w:val="0"/>
          <w:color w:val="000000"/>
          <w:spacing w:val="0"/>
          <w:kern w:val="0"/>
          <w:sz w:val="32"/>
          <w:szCs w:val="32"/>
          <w:shd w:val="clear" w:color="auto" w:fill="FFFFFF"/>
          <w:lang w:val="en-US" w:eastAsia="zh-CN" w:bidi="ar"/>
        </w:rPr>
        <w:t>审计工作密切相关的法律</w:t>
      </w:r>
      <w:r>
        <w:rPr>
          <w:rFonts w:hint="eastAsia" w:ascii="Times New Roman" w:hAnsi="Times New Roman" w:eastAsia="仿宋_GB2312" w:cs="Times New Roman"/>
          <w:i w:val="0"/>
          <w:iCs w:val="0"/>
          <w:caps w:val="0"/>
          <w:color w:val="000000"/>
          <w:spacing w:val="0"/>
          <w:kern w:val="0"/>
          <w:sz w:val="32"/>
          <w:szCs w:val="32"/>
          <w:shd w:val="clear" w:color="auto" w:fill="FFFFFF"/>
          <w:lang w:val="en-US" w:eastAsia="zh-CN" w:bidi="ar"/>
        </w:rPr>
        <w:t>规章和财经法规向公众公开</w:t>
      </w:r>
      <w:r>
        <w:rPr>
          <w:rFonts w:hint="default" w:ascii="Times New Roman" w:hAnsi="Times New Roman" w:eastAsia="仿宋_GB2312" w:cs="Times New Roman"/>
          <w:i w:val="0"/>
          <w:iCs w:val="0"/>
          <w:caps w:val="0"/>
          <w:color w:val="000000"/>
          <w:spacing w:val="0"/>
          <w:kern w:val="0"/>
          <w:sz w:val="32"/>
          <w:szCs w:val="32"/>
          <w:shd w:val="clear" w:color="auto" w:fill="FFFFFF"/>
          <w:lang w:val="en-US" w:eastAsia="zh-CN" w:bidi="ar"/>
        </w:rPr>
        <w:t>，</w:t>
      </w:r>
      <w:r>
        <w:rPr>
          <w:rFonts w:hint="eastAsia" w:ascii="Times New Roman" w:hAnsi="Times New Roman" w:eastAsia="仿宋_GB2312" w:cs="Times New Roman"/>
          <w:i w:val="0"/>
          <w:iCs w:val="0"/>
          <w:caps w:val="0"/>
          <w:color w:val="000000"/>
          <w:spacing w:val="0"/>
          <w:kern w:val="0"/>
          <w:sz w:val="32"/>
          <w:szCs w:val="32"/>
          <w:shd w:val="clear" w:color="auto" w:fill="FFFFFF"/>
          <w:lang w:val="en-US" w:eastAsia="zh-CN" w:bidi="ar"/>
        </w:rPr>
        <w:t>力求审计职责明晰准确</w:t>
      </w:r>
      <w:r>
        <w:rPr>
          <w:rFonts w:hint="default" w:ascii="Times New Roman" w:hAnsi="Times New Roman" w:eastAsia="仿宋_GB2312" w:cs="Times New Roman"/>
          <w:i w:val="0"/>
          <w:iCs w:val="0"/>
          <w:caps w:val="0"/>
          <w:color w:val="000000"/>
          <w:spacing w:val="0"/>
          <w:kern w:val="0"/>
          <w:sz w:val="32"/>
          <w:szCs w:val="32"/>
          <w:shd w:val="clear" w:color="auto" w:fill="FFFFFF"/>
          <w:lang w:val="en-US" w:eastAsia="zh-CN" w:bidi="ar"/>
        </w:rPr>
        <w:t>，</w:t>
      </w:r>
      <w:r>
        <w:rPr>
          <w:rFonts w:hint="eastAsia" w:ascii="Times New Roman" w:hAnsi="Times New Roman" w:eastAsia="仿宋_GB2312" w:cs="Times New Roman"/>
          <w:i w:val="0"/>
          <w:iCs w:val="0"/>
          <w:caps w:val="0"/>
          <w:color w:val="000000"/>
          <w:spacing w:val="0"/>
          <w:kern w:val="0"/>
          <w:sz w:val="32"/>
          <w:szCs w:val="32"/>
          <w:shd w:val="clear" w:color="auto" w:fill="FFFFFF"/>
          <w:lang w:val="en-US" w:eastAsia="zh-CN" w:bidi="ar"/>
        </w:rPr>
        <w:t>依法依规</w:t>
      </w:r>
      <w:r>
        <w:rPr>
          <w:rFonts w:hint="default" w:ascii="Times New Roman" w:hAnsi="Times New Roman" w:eastAsia="仿宋_GB2312" w:cs="Times New Roman"/>
          <w:i w:val="0"/>
          <w:iCs w:val="0"/>
          <w:caps w:val="0"/>
          <w:color w:val="000000"/>
          <w:spacing w:val="0"/>
          <w:kern w:val="0"/>
          <w:sz w:val="32"/>
          <w:szCs w:val="32"/>
          <w:shd w:val="clear" w:color="auto" w:fill="FFFFFF"/>
          <w:lang w:val="en-US" w:eastAsia="zh-CN" w:bidi="ar"/>
        </w:rPr>
        <w:t>推进</w:t>
      </w:r>
      <w:r>
        <w:rPr>
          <w:rFonts w:hint="eastAsia" w:ascii="Times New Roman" w:hAnsi="Times New Roman" w:eastAsia="仿宋_GB2312" w:cs="Times New Roman"/>
          <w:i w:val="0"/>
          <w:iCs w:val="0"/>
          <w:caps w:val="0"/>
          <w:color w:val="000000"/>
          <w:spacing w:val="0"/>
          <w:kern w:val="0"/>
          <w:sz w:val="32"/>
          <w:szCs w:val="32"/>
          <w:shd w:val="clear" w:color="auto" w:fill="FFFFFF"/>
          <w:lang w:val="en-US" w:eastAsia="zh-CN" w:bidi="ar"/>
        </w:rPr>
        <w:t>审计</w:t>
      </w:r>
      <w:r>
        <w:rPr>
          <w:rFonts w:hint="default" w:ascii="Times New Roman" w:hAnsi="Times New Roman" w:eastAsia="仿宋_GB2312" w:cs="Times New Roman"/>
          <w:i w:val="0"/>
          <w:iCs w:val="0"/>
          <w:caps w:val="0"/>
          <w:color w:val="000000"/>
          <w:spacing w:val="0"/>
          <w:kern w:val="0"/>
          <w:sz w:val="32"/>
          <w:szCs w:val="32"/>
          <w:shd w:val="clear" w:color="auto" w:fill="FFFFFF"/>
          <w:lang w:val="en-US" w:eastAsia="zh-CN" w:bidi="ar"/>
        </w:rPr>
        <w:t>权力公开透明运行。</w:t>
      </w:r>
      <w:r>
        <w:rPr>
          <w:rFonts w:hint="eastAsia" w:ascii="Times New Roman" w:hAnsi="Times New Roman" w:eastAsia="仿宋_GB2312" w:cs="Times New Roman"/>
          <w:i w:val="0"/>
          <w:iCs w:val="0"/>
          <w:caps w:val="0"/>
          <w:color w:val="000000"/>
          <w:spacing w:val="0"/>
          <w:kern w:val="0"/>
          <w:sz w:val="32"/>
          <w:szCs w:val="32"/>
          <w:shd w:val="clear" w:color="auto" w:fill="FFFFFF"/>
          <w:lang w:val="en-US" w:eastAsia="zh-CN" w:bidi="ar"/>
        </w:rPr>
        <w:t>同时，为</w:t>
      </w:r>
      <w:r>
        <w:rPr>
          <w:rFonts w:hint="default" w:ascii="Times New Roman" w:hAnsi="Times New Roman" w:eastAsia="仿宋_GB2312" w:cs="Times New Roman"/>
          <w:i w:val="0"/>
          <w:iCs w:val="0"/>
          <w:caps w:val="0"/>
          <w:color w:val="000000"/>
          <w:spacing w:val="0"/>
          <w:kern w:val="0"/>
          <w:sz w:val="32"/>
          <w:szCs w:val="32"/>
          <w:shd w:val="clear" w:color="auto" w:fill="FFFFFF"/>
          <w:lang w:val="en-US" w:eastAsia="zh-CN" w:bidi="ar"/>
        </w:rPr>
        <w:t>做好政府信息安全管理，对公开发布</w:t>
      </w:r>
      <w:r>
        <w:rPr>
          <w:rFonts w:hint="eastAsia" w:ascii="Times New Roman" w:hAnsi="Times New Roman" w:eastAsia="仿宋_GB2312" w:cs="Times New Roman"/>
          <w:i w:val="0"/>
          <w:iCs w:val="0"/>
          <w:caps w:val="0"/>
          <w:color w:val="000000"/>
          <w:spacing w:val="0"/>
          <w:kern w:val="0"/>
          <w:sz w:val="32"/>
          <w:szCs w:val="32"/>
          <w:shd w:val="clear" w:color="auto" w:fill="FFFFFF"/>
          <w:lang w:val="en-US" w:eastAsia="zh-CN" w:bidi="ar"/>
        </w:rPr>
        <w:t>各类审计</w:t>
      </w:r>
      <w:r>
        <w:rPr>
          <w:rFonts w:hint="default" w:ascii="Times New Roman" w:hAnsi="Times New Roman" w:eastAsia="仿宋_GB2312" w:cs="Times New Roman"/>
          <w:i w:val="0"/>
          <w:iCs w:val="0"/>
          <w:caps w:val="0"/>
          <w:color w:val="000000"/>
          <w:spacing w:val="0"/>
          <w:kern w:val="0"/>
          <w:sz w:val="32"/>
          <w:szCs w:val="32"/>
          <w:shd w:val="clear" w:color="auto" w:fill="FFFFFF"/>
          <w:lang w:val="en-US" w:eastAsia="zh-CN" w:bidi="ar"/>
        </w:rPr>
        <w:t>信息</w:t>
      </w:r>
      <w:r>
        <w:rPr>
          <w:rFonts w:hint="eastAsia" w:ascii="Times New Roman" w:hAnsi="Times New Roman" w:eastAsia="仿宋_GB2312" w:cs="Times New Roman"/>
          <w:i w:val="0"/>
          <w:iCs w:val="0"/>
          <w:caps w:val="0"/>
          <w:color w:val="000000"/>
          <w:spacing w:val="0"/>
          <w:kern w:val="0"/>
          <w:sz w:val="32"/>
          <w:szCs w:val="32"/>
          <w:shd w:val="clear" w:color="auto" w:fill="FFFFFF"/>
          <w:lang w:val="en-US" w:eastAsia="zh-CN" w:bidi="ar"/>
        </w:rPr>
        <w:t>依照有关程序进行涉密审查，确保审计信息安全公开</w:t>
      </w:r>
      <w:r>
        <w:rPr>
          <w:rFonts w:hint="default" w:ascii="Times New Roman" w:hAnsi="Times New Roman" w:eastAsia="仿宋_GB2312" w:cs="Times New Roman"/>
          <w:i w:val="0"/>
          <w:iCs w:val="0"/>
          <w:caps w:val="0"/>
          <w:color w:val="000000"/>
          <w:spacing w:val="0"/>
          <w:kern w:val="0"/>
          <w:sz w:val="32"/>
          <w:szCs w:val="32"/>
          <w:shd w:val="clear" w:color="auto" w:fill="FFFFFF"/>
          <w:lang w:val="en-US" w:eastAsia="zh-CN" w:bidi="ar"/>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640" w:firstLineChars="200"/>
        <w:jc w:val="both"/>
        <w:textAlignment w:val="auto"/>
        <w:outlineLvl w:val="9"/>
        <w:rPr>
          <w:rFonts w:hint="default" w:ascii="Times New Roman" w:hAnsi="Times New Roman" w:eastAsia="仿宋_GB2312" w:cs="Times New Roman"/>
          <w:i w:val="0"/>
          <w:iCs w:val="0"/>
          <w:caps w:val="0"/>
          <w:color w:val="000000"/>
          <w:spacing w:val="0"/>
          <w:kern w:val="0"/>
          <w:sz w:val="32"/>
          <w:szCs w:val="32"/>
          <w:shd w:val="clear" w:color="auto" w:fill="FFFFFF"/>
          <w:lang w:val="en-US" w:eastAsia="zh-CN" w:bidi="ar"/>
        </w:rPr>
      </w:pPr>
      <w:r>
        <w:rPr>
          <w:rFonts w:hint="default" w:ascii="Times New Roman" w:hAnsi="Times New Roman" w:eastAsia="楷体_GB2312" w:cs="Times New Roman"/>
          <w:i w:val="0"/>
          <w:iCs w:val="0"/>
          <w:caps w:val="0"/>
          <w:color w:val="000000"/>
          <w:spacing w:val="0"/>
          <w:kern w:val="0"/>
          <w:sz w:val="32"/>
          <w:szCs w:val="32"/>
          <w:shd w:val="clear" w:color="auto" w:fill="FFFFFF"/>
          <w:lang w:val="en-US" w:eastAsia="zh-CN" w:bidi="ar"/>
        </w:rPr>
        <w:t>（四）平台建设方面。</w:t>
      </w:r>
      <w:r>
        <w:rPr>
          <w:rFonts w:hint="default" w:ascii="Times New Roman" w:hAnsi="Times New Roman" w:eastAsia="仿宋_GB2312" w:cs="Times New Roman"/>
          <w:i w:val="0"/>
          <w:iCs w:val="0"/>
          <w:caps w:val="0"/>
          <w:color w:val="000000"/>
          <w:spacing w:val="0"/>
          <w:kern w:val="0"/>
          <w:sz w:val="32"/>
          <w:szCs w:val="32"/>
          <w:shd w:val="clear" w:color="auto" w:fill="FFFFFF"/>
          <w:lang w:val="en-US" w:eastAsia="zh-CN" w:bidi="ar"/>
        </w:rPr>
        <w:t>依托和田政府网</w:t>
      </w:r>
      <w:r>
        <w:rPr>
          <w:rFonts w:hint="eastAsia" w:ascii="Times New Roman" w:hAnsi="Times New Roman" w:eastAsia="仿宋_GB2312" w:cs="Times New Roman"/>
          <w:i w:val="0"/>
          <w:iCs w:val="0"/>
          <w:caps w:val="0"/>
          <w:color w:val="000000"/>
          <w:spacing w:val="0"/>
          <w:kern w:val="0"/>
          <w:sz w:val="32"/>
          <w:szCs w:val="32"/>
          <w:shd w:val="clear" w:color="auto" w:fill="FFFFFF"/>
          <w:lang w:val="en-US" w:eastAsia="zh-CN" w:bidi="ar"/>
        </w:rPr>
        <w:t>政务信息平台中的审计版块</w:t>
      </w:r>
      <w:r>
        <w:rPr>
          <w:rFonts w:hint="default" w:ascii="Times New Roman" w:hAnsi="Times New Roman" w:eastAsia="仿宋_GB2312" w:cs="Times New Roman"/>
          <w:i w:val="0"/>
          <w:iCs w:val="0"/>
          <w:caps w:val="0"/>
          <w:color w:val="000000"/>
          <w:spacing w:val="0"/>
          <w:kern w:val="0"/>
          <w:sz w:val="32"/>
          <w:szCs w:val="32"/>
          <w:shd w:val="clear" w:color="auto" w:fill="FFFFFF"/>
          <w:lang w:val="en-US" w:eastAsia="zh-CN" w:bidi="ar"/>
        </w:rPr>
        <w:t>，</w:t>
      </w:r>
      <w:r>
        <w:rPr>
          <w:rFonts w:hint="eastAsia" w:ascii="Times New Roman" w:hAnsi="Times New Roman" w:eastAsia="仿宋_GB2312" w:cs="Times New Roman"/>
          <w:i w:val="0"/>
          <w:iCs w:val="0"/>
          <w:caps w:val="0"/>
          <w:color w:val="000000"/>
          <w:spacing w:val="0"/>
          <w:kern w:val="0"/>
          <w:sz w:val="32"/>
          <w:szCs w:val="32"/>
          <w:shd w:val="clear" w:color="auto" w:fill="FFFFFF"/>
          <w:lang w:val="en-US" w:eastAsia="zh-CN" w:bidi="ar"/>
        </w:rPr>
        <w:t>及时</w:t>
      </w:r>
      <w:r>
        <w:rPr>
          <w:rFonts w:hint="default" w:ascii="Times New Roman" w:hAnsi="Times New Roman" w:eastAsia="仿宋_GB2312" w:cs="Times New Roman"/>
          <w:i w:val="0"/>
          <w:iCs w:val="0"/>
          <w:caps w:val="0"/>
          <w:color w:val="000000"/>
          <w:spacing w:val="0"/>
          <w:kern w:val="0"/>
          <w:sz w:val="32"/>
          <w:szCs w:val="32"/>
          <w:shd w:val="clear" w:color="auto" w:fill="FFFFFF"/>
          <w:lang w:val="en-US" w:eastAsia="zh-CN" w:bidi="ar"/>
        </w:rPr>
        <w:t>更新政府信息公开指南，公开</w:t>
      </w:r>
      <w:r>
        <w:rPr>
          <w:rFonts w:hint="eastAsia" w:ascii="Times New Roman" w:hAnsi="Times New Roman" w:eastAsia="仿宋_GB2312" w:cs="Times New Roman"/>
          <w:i w:val="0"/>
          <w:iCs w:val="0"/>
          <w:caps w:val="0"/>
          <w:color w:val="000000"/>
          <w:spacing w:val="0"/>
          <w:kern w:val="0"/>
          <w:sz w:val="32"/>
          <w:szCs w:val="32"/>
          <w:shd w:val="clear" w:color="auto" w:fill="FFFFFF"/>
          <w:lang w:val="en-US" w:eastAsia="zh-CN" w:bidi="ar"/>
        </w:rPr>
        <w:t>审计工作</w:t>
      </w:r>
      <w:r>
        <w:rPr>
          <w:rFonts w:hint="default" w:ascii="Times New Roman" w:hAnsi="Times New Roman" w:eastAsia="仿宋_GB2312" w:cs="Times New Roman"/>
          <w:i w:val="0"/>
          <w:iCs w:val="0"/>
          <w:caps w:val="0"/>
          <w:color w:val="000000"/>
          <w:spacing w:val="0"/>
          <w:kern w:val="0"/>
          <w:sz w:val="32"/>
          <w:szCs w:val="32"/>
          <w:shd w:val="clear" w:color="auto" w:fill="FFFFFF"/>
          <w:lang w:val="en-US" w:eastAsia="zh-CN" w:bidi="ar"/>
        </w:rPr>
        <w:t>流程，</w:t>
      </w:r>
      <w:r>
        <w:rPr>
          <w:rFonts w:hint="eastAsia" w:ascii="Times New Roman" w:hAnsi="Times New Roman" w:eastAsia="仿宋_GB2312" w:cs="Times New Roman"/>
          <w:i w:val="0"/>
          <w:iCs w:val="0"/>
          <w:caps w:val="0"/>
          <w:color w:val="000000"/>
          <w:spacing w:val="0"/>
          <w:kern w:val="0"/>
          <w:sz w:val="32"/>
          <w:szCs w:val="32"/>
          <w:shd w:val="clear" w:color="auto" w:fill="FFFFFF"/>
          <w:lang w:val="en-US" w:eastAsia="zh-CN" w:bidi="ar"/>
        </w:rPr>
        <w:t>拓宽被审计单位和社会各界参与审计监督管理渠道</w:t>
      </w:r>
      <w:r>
        <w:rPr>
          <w:rFonts w:hint="default" w:ascii="Times New Roman" w:hAnsi="Times New Roman" w:eastAsia="仿宋_GB2312" w:cs="Times New Roman"/>
          <w:i w:val="0"/>
          <w:iCs w:val="0"/>
          <w:caps w:val="0"/>
          <w:color w:val="000000"/>
          <w:spacing w:val="0"/>
          <w:kern w:val="0"/>
          <w:sz w:val="32"/>
          <w:szCs w:val="32"/>
          <w:shd w:val="clear" w:color="auto" w:fill="FFFFFF"/>
          <w:lang w:val="en-US" w:eastAsia="zh-CN" w:bidi="ar"/>
        </w:rPr>
        <w:t>，</w:t>
      </w:r>
      <w:r>
        <w:rPr>
          <w:rFonts w:hint="eastAsia" w:ascii="Times New Roman" w:hAnsi="Times New Roman" w:eastAsia="仿宋_GB2312" w:cs="Times New Roman"/>
          <w:i w:val="0"/>
          <w:iCs w:val="0"/>
          <w:caps w:val="0"/>
          <w:color w:val="000000"/>
          <w:spacing w:val="0"/>
          <w:kern w:val="0"/>
          <w:sz w:val="32"/>
          <w:szCs w:val="32"/>
          <w:shd w:val="clear" w:color="auto" w:fill="FFFFFF"/>
          <w:lang w:val="en-US" w:eastAsia="zh-CN" w:bidi="ar"/>
        </w:rPr>
        <w:t>切实使平台建设成为接受社会各界监督的重要载体</w:t>
      </w:r>
      <w:r>
        <w:rPr>
          <w:rFonts w:hint="default" w:ascii="Times New Roman" w:hAnsi="Times New Roman" w:eastAsia="仿宋_GB2312" w:cs="Times New Roman"/>
          <w:i w:val="0"/>
          <w:iCs w:val="0"/>
          <w:caps w:val="0"/>
          <w:color w:val="000000"/>
          <w:spacing w:val="0"/>
          <w:kern w:val="0"/>
          <w:sz w:val="32"/>
          <w:szCs w:val="32"/>
          <w:shd w:val="clear" w:color="auto" w:fill="FFFFFF"/>
          <w:lang w:val="en-US" w:eastAsia="zh-CN" w:bidi="ar"/>
        </w:rPr>
        <w:t>。202</w:t>
      </w:r>
      <w:r>
        <w:rPr>
          <w:rFonts w:hint="eastAsia" w:ascii="Times New Roman" w:hAnsi="Times New Roman" w:eastAsia="仿宋_GB2312" w:cs="Times New Roman"/>
          <w:i w:val="0"/>
          <w:iCs w:val="0"/>
          <w:caps w:val="0"/>
          <w:color w:val="000000"/>
          <w:spacing w:val="0"/>
          <w:kern w:val="0"/>
          <w:sz w:val="32"/>
          <w:szCs w:val="32"/>
          <w:shd w:val="clear" w:color="auto" w:fill="FFFFFF"/>
          <w:lang w:val="en-US" w:eastAsia="zh-CN" w:bidi="ar"/>
        </w:rPr>
        <w:t>4</w:t>
      </w:r>
      <w:r>
        <w:rPr>
          <w:rFonts w:hint="default" w:ascii="Times New Roman" w:hAnsi="Times New Roman" w:eastAsia="仿宋_GB2312" w:cs="Times New Roman"/>
          <w:i w:val="0"/>
          <w:iCs w:val="0"/>
          <w:caps w:val="0"/>
          <w:color w:val="000000"/>
          <w:spacing w:val="0"/>
          <w:kern w:val="0"/>
          <w:sz w:val="32"/>
          <w:szCs w:val="32"/>
          <w:shd w:val="clear" w:color="auto" w:fill="FFFFFF"/>
          <w:lang w:val="en-US" w:eastAsia="zh-CN" w:bidi="ar"/>
        </w:rPr>
        <w:t>年，和田地区审计局借助和田地区行政服务和公共资源交易中心负责管理的公共资源交易网平台主动发布采购社会审计服务招标信息</w:t>
      </w:r>
      <w:r>
        <w:rPr>
          <w:rFonts w:hint="eastAsia" w:ascii="Times New Roman" w:hAnsi="Times New Roman" w:eastAsia="仿宋_GB2312" w:cs="Times New Roman"/>
          <w:i w:val="0"/>
          <w:iCs w:val="0"/>
          <w:caps w:val="0"/>
          <w:color w:val="000000"/>
          <w:spacing w:val="0"/>
          <w:kern w:val="0"/>
          <w:sz w:val="32"/>
          <w:szCs w:val="32"/>
          <w:shd w:val="clear" w:color="auto" w:fill="FFFFFF"/>
          <w:lang w:val="en-US" w:eastAsia="zh-CN" w:bidi="ar"/>
        </w:rPr>
        <w:t>1条</w:t>
      </w:r>
      <w:r>
        <w:rPr>
          <w:rFonts w:hint="default" w:ascii="Times New Roman" w:hAnsi="Times New Roman" w:eastAsia="仿宋_GB2312" w:cs="Times New Roman"/>
          <w:i w:val="0"/>
          <w:iCs w:val="0"/>
          <w:caps w:val="0"/>
          <w:color w:val="000000"/>
          <w:spacing w:val="0"/>
          <w:kern w:val="0"/>
          <w:sz w:val="32"/>
          <w:szCs w:val="32"/>
          <w:shd w:val="clear" w:color="auto" w:fill="FFFFFF"/>
          <w:lang w:val="en-US" w:eastAsia="zh-CN" w:bidi="ar"/>
        </w:rPr>
        <w:t>。</w:t>
      </w:r>
    </w:p>
    <w:p>
      <w:pPr>
        <w:keepNext w:val="0"/>
        <w:keepLines w:val="0"/>
        <w:pageBreakBefore w:val="0"/>
        <w:widowControl/>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黑体" w:cs="Times New Roman"/>
          <w:b w:val="0"/>
          <w:bCs w:val="0"/>
          <w:spacing w:val="-2"/>
          <w:sz w:val="32"/>
          <w:szCs w:val="32"/>
          <w:lang w:val="en-US" w:eastAsia="zh-CN"/>
        </w:rPr>
      </w:pPr>
      <w:r>
        <w:rPr>
          <w:rFonts w:hint="default" w:ascii="Times New Roman" w:hAnsi="Times New Roman" w:eastAsia="楷体_GB2312" w:cs="Times New Roman"/>
          <w:i w:val="0"/>
          <w:iCs w:val="0"/>
          <w:caps w:val="0"/>
          <w:color w:val="000000"/>
          <w:spacing w:val="0"/>
          <w:kern w:val="0"/>
          <w:sz w:val="32"/>
          <w:szCs w:val="32"/>
          <w:shd w:val="clear" w:color="auto" w:fill="FFFFFF"/>
          <w:lang w:val="en-US" w:eastAsia="zh-CN" w:bidi="ar"/>
        </w:rPr>
        <w:t>（五）监督保障方面。</w:t>
      </w:r>
      <w:r>
        <w:rPr>
          <w:rFonts w:hint="eastAsia" w:ascii="Times New Roman" w:hAnsi="Times New Roman" w:eastAsia="仿宋_GB2312" w:cs="Times New Roman"/>
          <w:i w:val="0"/>
          <w:iCs w:val="0"/>
          <w:caps w:val="0"/>
          <w:color w:val="000000"/>
          <w:spacing w:val="0"/>
          <w:kern w:val="0"/>
          <w:sz w:val="32"/>
          <w:szCs w:val="32"/>
          <w:shd w:val="clear" w:color="auto" w:fill="FFFFFF"/>
          <w:lang w:val="en-US" w:eastAsia="zh-CN" w:bidi="ar"/>
        </w:rPr>
        <w:t>根据局机关人员变化，及时调整局机关</w:t>
      </w:r>
      <w:r>
        <w:rPr>
          <w:rFonts w:hint="default" w:ascii="Times New Roman" w:hAnsi="Times New Roman" w:eastAsia="仿宋_GB2312" w:cs="Times New Roman"/>
          <w:i w:val="0"/>
          <w:iCs w:val="0"/>
          <w:caps w:val="0"/>
          <w:color w:val="000000"/>
          <w:spacing w:val="0"/>
          <w:kern w:val="0"/>
          <w:sz w:val="32"/>
          <w:szCs w:val="32"/>
          <w:shd w:val="clear" w:color="auto" w:fill="FFFFFF"/>
          <w:lang w:val="en-US" w:eastAsia="zh-CN" w:bidi="ar"/>
        </w:rPr>
        <w:t>政务公开工作领导小组，</w:t>
      </w:r>
      <w:r>
        <w:rPr>
          <w:rFonts w:hint="eastAsia" w:ascii="Times New Roman" w:hAnsi="Times New Roman" w:eastAsia="仿宋_GB2312" w:cs="Times New Roman"/>
          <w:i w:val="0"/>
          <w:iCs w:val="0"/>
          <w:caps w:val="0"/>
          <w:color w:val="000000"/>
          <w:spacing w:val="0"/>
          <w:kern w:val="0"/>
          <w:sz w:val="32"/>
          <w:szCs w:val="32"/>
          <w:shd w:val="clear" w:color="auto" w:fill="FFFFFF"/>
          <w:lang w:val="en-US" w:eastAsia="zh-CN" w:bidi="ar"/>
        </w:rPr>
        <w:t>压实政府信息公开主体责任和监督责任</w:t>
      </w:r>
      <w:r>
        <w:rPr>
          <w:rFonts w:hint="default" w:ascii="Times New Roman" w:hAnsi="Times New Roman" w:eastAsia="仿宋_GB2312" w:cs="Times New Roman"/>
          <w:i w:val="0"/>
          <w:iCs w:val="0"/>
          <w:caps w:val="0"/>
          <w:color w:val="000000"/>
          <w:spacing w:val="0"/>
          <w:kern w:val="0"/>
          <w:sz w:val="32"/>
          <w:szCs w:val="32"/>
          <w:shd w:val="clear" w:color="auto" w:fill="FFFFFF"/>
          <w:lang w:val="en-US" w:eastAsia="zh-CN" w:bidi="ar"/>
        </w:rPr>
        <w:t>，</w:t>
      </w:r>
      <w:r>
        <w:rPr>
          <w:rFonts w:hint="eastAsia" w:ascii="Times New Roman" w:hAnsi="Times New Roman" w:eastAsia="仿宋_GB2312" w:cs="Times New Roman"/>
          <w:i w:val="0"/>
          <w:iCs w:val="0"/>
          <w:caps w:val="0"/>
          <w:color w:val="000000"/>
          <w:spacing w:val="0"/>
          <w:kern w:val="0"/>
          <w:sz w:val="32"/>
          <w:szCs w:val="32"/>
          <w:shd w:val="clear" w:color="auto" w:fill="FFFFFF"/>
          <w:lang w:val="en-US" w:eastAsia="zh-CN" w:bidi="ar"/>
        </w:rPr>
        <w:t>不断推动信息公开工作健康有序运行</w:t>
      </w:r>
      <w:r>
        <w:rPr>
          <w:rFonts w:hint="default" w:ascii="Times New Roman" w:hAnsi="Times New Roman" w:eastAsia="仿宋_GB2312" w:cs="Times New Roman"/>
          <w:i w:val="0"/>
          <w:iCs w:val="0"/>
          <w:caps w:val="0"/>
          <w:color w:val="000000"/>
          <w:spacing w:val="0"/>
          <w:kern w:val="0"/>
          <w:sz w:val="32"/>
          <w:szCs w:val="32"/>
          <w:shd w:val="clear" w:color="auto" w:fill="FFFFFF"/>
          <w:lang w:val="en-US" w:eastAsia="zh-CN" w:bidi="ar"/>
        </w:rPr>
        <w:t>。</w:t>
      </w:r>
    </w:p>
    <w:p>
      <w:pPr>
        <w:spacing w:before="191" w:line="213" w:lineRule="auto"/>
        <w:ind w:left="749"/>
        <w:outlineLvl w:val="1"/>
        <w:rPr>
          <w:rFonts w:hint="eastAsia" w:ascii="黑体" w:hAnsi="黑体" w:eastAsia="黑体" w:cs="黑体"/>
          <w:b w:val="0"/>
          <w:bCs w:val="0"/>
          <w:sz w:val="32"/>
          <w:szCs w:val="32"/>
        </w:rPr>
      </w:pPr>
      <w:r>
        <w:rPr>
          <w:rFonts w:hint="eastAsia" w:ascii="黑体" w:hAnsi="黑体" w:eastAsia="黑体" w:cs="黑体"/>
          <w:b w:val="0"/>
          <w:bCs w:val="0"/>
          <w:spacing w:val="-3"/>
          <w:sz w:val="32"/>
          <w:szCs w:val="32"/>
        </w:rPr>
        <w:t>二、主动公开政府信息情况</w:t>
      </w:r>
    </w:p>
    <w:tbl>
      <w:tblPr>
        <w:tblStyle w:val="11"/>
        <w:tblW w:w="8430" w:type="dxa"/>
        <w:tblInd w:w="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832"/>
        <w:gridCol w:w="1908"/>
        <w:gridCol w:w="1807"/>
        <w:gridCol w:w="18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8430" w:type="dxa"/>
            <w:gridSpan w:val="4"/>
            <w:vAlign w:val="center"/>
          </w:tcPr>
          <w:p>
            <w:pPr>
              <w:pStyle w:val="12"/>
              <w:spacing w:before="34" w:line="219"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第二十条第</w:t>
            </w:r>
            <w:r>
              <w:rPr>
                <w:rFonts w:hint="eastAsia" w:ascii="仿宋_GB2312" w:hAnsi="仿宋_GB2312" w:eastAsia="仿宋_GB2312" w:cs="仿宋_GB2312"/>
                <w:spacing w:val="1"/>
                <w:sz w:val="21"/>
                <w:szCs w:val="21"/>
                <w:lang w:eastAsia="zh-CN"/>
              </w:rPr>
              <w:t>（</w:t>
            </w:r>
            <w:r>
              <w:rPr>
                <w:rFonts w:hint="eastAsia" w:ascii="仿宋_GB2312" w:hAnsi="仿宋_GB2312" w:eastAsia="仿宋_GB2312" w:cs="仿宋_GB2312"/>
                <w:spacing w:val="1"/>
                <w:sz w:val="21"/>
                <w:szCs w:val="21"/>
              </w:rPr>
              <w:t>一</w:t>
            </w:r>
            <w:r>
              <w:rPr>
                <w:rFonts w:hint="eastAsia" w:ascii="仿宋_GB2312" w:hAnsi="仿宋_GB2312" w:eastAsia="仿宋_GB2312" w:cs="仿宋_GB2312"/>
                <w:spacing w:val="1"/>
                <w:sz w:val="21"/>
                <w:szCs w:val="21"/>
                <w:lang w:eastAsia="zh-CN"/>
              </w:rPr>
              <w:t>）</w:t>
            </w:r>
            <w:r>
              <w:rPr>
                <w:rFonts w:hint="eastAsia" w:ascii="仿宋_GB2312" w:hAnsi="仿宋_GB2312" w:eastAsia="仿宋_GB2312" w:cs="仿宋_GB2312"/>
                <w:spacing w:val="1"/>
                <w:sz w:val="21"/>
                <w:szCs w:val="21"/>
              </w:rPr>
              <w:t>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exact"/>
        </w:trPr>
        <w:tc>
          <w:tcPr>
            <w:tcW w:w="2832" w:type="dxa"/>
            <w:vAlign w:val="center"/>
          </w:tcPr>
          <w:p>
            <w:pPr>
              <w:pStyle w:val="12"/>
              <w:spacing w:before="61" w:line="219"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3"/>
                <w:sz w:val="21"/>
                <w:szCs w:val="21"/>
              </w:rPr>
              <w:t>信息内容</w:t>
            </w:r>
          </w:p>
        </w:tc>
        <w:tc>
          <w:tcPr>
            <w:tcW w:w="1908" w:type="dxa"/>
            <w:vAlign w:val="center"/>
          </w:tcPr>
          <w:p>
            <w:pPr>
              <w:pStyle w:val="12"/>
              <w:spacing w:before="29" w:line="219"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本年制发件数</w:t>
            </w:r>
          </w:p>
        </w:tc>
        <w:tc>
          <w:tcPr>
            <w:tcW w:w="1807" w:type="dxa"/>
            <w:vAlign w:val="center"/>
          </w:tcPr>
          <w:p>
            <w:pPr>
              <w:pStyle w:val="12"/>
              <w:spacing w:before="19" w:line="219"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本年废止件数</w:t>
            </w:r>
          </w:p>
        </w:tc>
        <w:tc>
          <w:tcPr>
            <w:tcW w:w="1883" w:type="dxa"/>
            <w:vAlign w:val="center"/>
          </w:tcPr>
          <w:p>
            <w:pPr>
              <w:pStyle w:val="12"/>
              <w:spacing w:before="41" w:line="219"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现行有效件数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exact"/>
        </w:trPr>
        <w:tc>
          <w:tcPr>
            <w:tcW w:w="2832" w:type="dxa"/>
            <w:vAlign w:val="center"/>
          </w:tcPr>
          <w:p>
            <w:pPr>
              <w:pStyle w:val="12"/>
              <w:spacing w:before="50" w:line="219" w:lineRule="auto"/>
              <w:ind w:left="85"/>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8"/>
                <w:sz w:val="21"/>
                <w:szCs w:val="21"/>
              </w:rPr>
              <w:t>规章</w:t>
            </w:r>
          </w:p>
        </w:tc>
        <w:tc>
          <w:tcPr>
            <w:tcW w:w="1908" w:type="dxa"/>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0</w:t>
            </w:r>
          </w:p>
        </w:tc>
        <w:tc>
          <w:tcPr>
            <w:tcW w:w="1807" w:type="dxa"/>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0</w:t>
            </w:r>
          </w:p>
        </w:tc>
        <w:tc>
          <w:tcPr>
            <w:tcW w:w="1883" w:type="dxa"/>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exact"/>
        </w:trPr>
        <w:tc>
          <w:tcPr>
            <w:tcW w:w="2832" w:type="dxa"/>
            <w:vAlign w:val="center"/>
          </w:tcPr>
          <w:p>
            <w:pPr>
              <w:pStyle w:val="12"/>
              <w:spacing w:before="42" w:line="219" w:lineRule="auto"/>
              <w:ind w:left="85"/>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规范性文件</w:t>
            </w:r>
          </w:p>
        </w:tc>
        <w:tc>
          <w:tcPr>
            <w:tcW w:w="1908" w:type="dxa"/>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0</w:t>
            </w:r>
          </w:p>
        </w:tc>
        <w:tc>
          <w:tcPr>
            <w:tcW w:w="1807" w:type="dxa"/>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0</w:t>
            </w:r>
          </w:p>
        </w:tc>
        <w:tc>
          <w:tcPr>
            <w:tcW w:w="1883" w:type="dxa"/>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exact"/>
        </w:trPr>
        <w:tc>
          <w:tcPr>
            <w:tcW w:w="8430" w:type="dxa"/>
            <w:gridSpan w:val="4"/>
            <w:vAlign w:val="center"/>
          </w:tcPr>
          <w:p>
            <w:pPr>
              <w:pStyle w:val="12"/>
              <w:spacing w:before="43" w:line="219"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第二十条第</w:t>
            </w:r>
            <w:r>
              <w:rPr>
                <w:rFonts w:hint="eastAsia" w:ascii="仿宋_GB2312" w:hAnsi="仿宋_GB2312" w:eastAsia="仿宋_GB2312" w:cs="仿宋_GB2312"/>
                <w:spacing w:val="1"/>
                <w:sz w:val="21"/>
                <w:szCs w:val="21"/>
                <w:lang w:eastAsia="zh-CN"/>
              </w:rPr>
              <w:t>（</w:t>
            </w:r>
            <w:r>
              <w:rPr>
                <w:rFonts w:hint="eastAsia" w:ascii="仿宋_GB2312" w:hAnsi="仿宋_GB2312" w:eastAsia="仿宋_GB2312" w:cs="仿宋_GB2312"/>
                <w:spacing w:val="1"/>
                <w:sz w:val="21"/>
                <w:szCs w:val="21"/>
              </w:rPr>
              <w:t>五</w:t>
            </w:r>
            <w:r>
              <w:rPr>
                <w:rFonts w:hint="eastAsia" w:ascii="仿宋_GB2312" w:hAnsi="仿宋_GB2312" w:eastAsia="仿宋_GB2312" w:cs="仿宋_GB2312"/>
                <w:spacing w:val="1"/>
                <w:sz w:val="21"/>
                <w:szCs w:val="21"/>
                <w:lang w:eastAsia="zh-CN"/>
              </w:rPr>
              <w:t>）</w:t>
            </w:r>
            <w:r>
              <w:rPr>
                <w:rFonts w:hint="eastAsia" w:ascii="仿宋_GB2312" w:hAnsi="仿宋_GB2312" w:eastAsia="仿宋_GB2312" w:cs="仿宋_GB2312"/>
                <w:spacing w:val="1"/>
                <w:sz w:val="21"/>
                <w:szCs w:val="21"/>
              </w:rPr>
              <w:t>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exact"/>
        </w:trPr>
        <w:tc>
          <w:tcPr>
            <w:tcW w:w="2832" w:type="dxa"/>
            <w:vAlign w:val="center"/>
          </w:tcPr>
          <w:p>
            <w:pPr>
              <w:pStyle w:val="12"/>
              <w:spacing w:before="43" w:line="219"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3"/>
                <w:sz w:val="21"/>
                <w:szCs w:val="21"/>
              </w:rPr>
              <w:t>信息内容</w:t>
            </w:r>
          </w:p>
        </w:tc>
        <w:tc>
          <w:tcPr>
            <w:tcW w:w="5598" w:type="dxa"/>
            <w:gridSpan w:val="3"/>
            <w:vAlign w:val="center"/>
          </w:tcPr>
          <w:p>
            <w:pPr>
              <w:pStyle w:val="12"/>
              <w:spacing w:before="72" w:line="219"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本年处理决定数量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exact"/>
        </w:trPr>
        <w:tc>
          <w:tcPr>
            <w:tcW w:w="2832" w:type="dxa"/>
            <w:vAlign w:val="center"/>
          </w:tcPr>
          <w:p>
            <w:pPr>
              <w:pStyle w:val="12"/>
              <w:spacing w:before="45" w:line="22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行政许可</w:t>
            </w:r>
          </w:p>
        </w:tc>
        <w:tc>
          <w:tcPr>
            <w:tcW w:w="5598" w:type="dxa"/>
            <w:gridSpan w:val="3"/>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exact"/>
        </w:trPr>
        <w:tc>
          <w:tcPr>
            <w:tcW w:w="8430" w:type="dxa"/>
            <w:gridSpan w:val="4"/>
            <w:vAlign w:val="center"/>
          </w:tcPr>
          <w:p>
            <w:pPr>
              <w:pStyle w:val="12"/>
              <w:spacing w:before="34" w:line="219"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第二十条第</w:t>
            </w:r>
            <w:r>
              <w:rPr>
                <w:rFonts w:hint="eastAsia" w:ascii="仿宋_GB2312" w:hAnsi="仿宋_GB2312" w:eastAsia="仿宋_GB2312" w:cs="仿宋_GB2312"/>
                <w:spacing w:val="1"/>
                <w:sz w:val="21"/>
                <w:szCs w:val="21"/>
                <w:lang w:eastAsia="zh-CN"/>
              </w:rPr>
              <w:t>（</w:t>
            </w:r>
            <w:r>
              <w:rPr>
                <w:rFonts w:hint="eastAsia" w:ascii="仿宋_GB2312" w:hAnsi="仿宋_GB2312" w:eastAsia="仿宋_GB2312" w:cs="仿宋_GB2312"/>
                <w:spacing w:val="1"/>
                <w:sz w:val="21"/>
                <w:szCs w:val="21"/>
              </w:rPr>
              <w:t>六</w:t>
            </w:r>
            <w:r>
              <w:rPr>
                <w:rFonts w:hint="eastAsia" w:ascii="仿宋_GB2312" w:hAnsi="仿宋_GB2312" w:eastAsia="仿宋_GB2312" w:cs="仿宋_GB2312"/>
                <w:spacing w:val="1"/>
                <w:sz w:val="21"/>
                <w:szCs w:val="21"/>
                <w:lang w:eastAsia="zh-CN"/>
              </w:rPr>
              <w:t>）</w:t>
            </w:r>
            <w:r>
              <w:rPr>
                <w:rFonts w:hint="eastAsia" w:ascii="仿宋_GB2312" w:hAnsi="仿宋_GB2312" w:eastAsia="仿宋_GB2312" w:cs="仿宋_GB2312"/>
                <w:spacing w:val="1"/>
                <w:sz w:val="21"/>
                <w:szCs w:val="21"/>
              </w:rPr>
              <w:t>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exact"/>
        </w:trPr>
        <w:tc>
          <w:tcPr>
            <w:tcW w:w="2832" w:type="dxa"/>
            <w:vAlign w:val="center"/>
          </w:tcPr>
          <w:p>
            <w:pPr>
              <w:pStyle w:val="12"/>
              <w:spacing w:before="66" w:line="219"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3"/>
                <w:sz w:val="21"/>
                <w:szCs w:val="21"/>
              </w:rPr>
              <w:t>信息内容</w:t>
            </w:r>
          </w:p>
        </w:tc>
        <w:tc>
          <w:tcPr>
            <w:tcW w:w="5598" w:type="dxa"/>
            <w:gridSpan w:val="3"/>
            <w:vAlign w:val="center"/>
          </w:tcPr>
          <w:p>
            <w:pPr>
              <w:pStyle w:val="12"/>
              <w:spacing w:before="64" w:line="219"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本年处理决定数量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exact"/>
        </w:trPr>
        <w:tc>
          <w:tcPr>
            <w:tcW w:w="2832" w:type="dxa"/>
            <w:vAlign w:val="center"/>
          </w:tcPr>
          <w:p>
            <w:pPr>
              <w:pStyle w:val="12"/>
              <w:spacing w:before="77" w:line="220" w:lineRule="auto"/>
              <w:ind w:left="85"/>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7"/>
                <w:sz w:val="21"/>
                <w:szCs w:val="21"/>
              </w:rPr>
              <w:t>行政处罚</w:t>
            </w:r>
          </w:p>
        </w:tc>
        <w:tc>
          <w:tcPr>
            <w:tcW w:w="5598" w:type="dxa"/>
            <w:gridSpan w:val="3"/>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exact"/>
        </w:trPr>
        <w:tc>
          <w:tcPr>
            <w:tcW w:w="2832" w:type="dxa"/>
            <w:vAlign w:val="center"/>
          </w:tcPr>
          <w:p>
            <w:pPr>
              <w:pStyle w:val="12"/>
              <w:spacing w:before="78" w:line="220" w:lineRule="auto"/>
              <w:ind w:left="85"/>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5"/>
                <w:sz w:val="21"/>
                <w:szCs w:val="21"/>
              </w:rPr>
              <w:t>行政强制</w:t>
            </w:r>
          </w:p>
        </w:tc>
        <w:tc>
          <w:tcPr>
            <w:tcW w:w="5598" w:type="dxa"/>
            <w:gridSpan w:val="3"/>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exact"/>
        </w:trPr>
        <w:tc>
          <w:tcPr>
            <w:tcW w:w="8430" w:type="dxa"/>
            <w:gridSpan w:val="4"/>
            <w:vAlign w:val="center"/>
          </w:tcPr>
          <w:p>
            <w:pPr>
              <w:pStyle w:val="12"/>
              <w:spacing w:before="78" w:line="219"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第二十条第</w:t>
            </w:r>
            <w:r>
              <w:rPr>
                <w:rFonts w:hint="eastAsia" w:ascii="仿宋_GB2312" w:hAnsi="仿宋_GB2312" w:eastAsia="仿宋_GB2312" w:cs="仿宋_GB2312"/>
                <w:spacing w:val="1"/>
                <w:sz w:val="21"/>
                <w:szCs w:val="21"/>
                <w:lang w:eastAsia="zh-CN"/>
              </w:rPr>
              <w:t>（</w:t>
            </w:r>
            <w:r>
              <w:rPr>
                <w:rFonts w:hint="eastAsia" w:ascii="仿宋_GB2312" w:hAnsi="仿宋_GB2312" w:eastAsia="仿宋_GB2312" w:cs="仿宋_GB2312"/>
                <w:spacing w:val="1"/>
                <w:sz w:val="21"/>
                <w:szCs w:val="21"/>
              </w:rPr>
              <w:t>八</w:t>
            </w:r>
            <w:r>
              <w:rPr>
                <w:rFonts w:hint="eastAsia" w:ascii="仿宋_GB2312" w:hAnsi="仿宋_GB2312" w:eastAsia="仿宋_GB2312" w:cs="仿宋_GB2312"/>
                <w:spacing w:val="1"/>
                <w:sz w:val="21"/>
                <w:szCs w:val="21"/>
                <w:lang w:eastAsia="zh-CN"/>
              </w:rPr>
              <w:t>）</w:t>
            </w:r>
            <w:r>
              <w:rPr>
                <w:rFonts w:hint="eastAsia" w:ascii="仿宋_GB2312" w:hAnsi="仿宋_GB2312" w:eastAsia="仿宋_GB2312" w:cs="仿宋_GB2312"/>
                <w:spacing w:val="1"/>
                <w:sz w:val="21"/>
                <w:szCs w:val="21"/>
              </w:rPr>
              <w:t>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exact"/>
        </w:trPr>
        <w:tc>
          <w:tcPr>
            <w:tcW w:w="2832" w:type="dxa"/>
            <w:vAlign w:val="center"/>
          </w:tcPr>
          <w:p>
            <w:pPr>
              <w:pStyle w:val="12"/>
              <w:spacing w:before="59" w:line="219"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3"/>
                <w:sz w:val="21"/>
                <w:szCs w:val="21"/>
              </w:rPr>
              <w:t>信息内容</w:t>
            </w:r>
          </w:p>
        </w:tc>
        <w:tc>
          <w:tcPr>
            <w:tcW w:w="5598" w:type="dxa"/>
            <w:gridSpan w:val="3"/>
            <w:vAlign w:val="center"/>
          </w:tcPr>
          <w:p>
            <w:pPr>
              <w:pStyle w:val="12"/>
              <w:spacing w:before="68" w:line="219" w:lineRule="auto"/>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pacing w:val="4"/>
                <w:sz w:val="21"/>
                <w:szCs w:val="21"/>
              </w:rPr>
              <w:t>本年收费金额</w:t>
            </w:r>
            <w:r>
              <w:rPr>
                <w:rFonts w:hint="eastAsia" w:ascii="仿宋_GB2312" w:hAnsi="仿宋_GB2312" w:eastAsia="仿宋_GB2312" w:cs="仿宋_GB2312"/>
                <w:spacing w:val="4"/>
                <w:sz w:val="21"/>
                <w:szCs w:val="21"/>
                <w:lang w:eastAsia="zh-CN"/>
              </w:rPr>
              <w:t>（</w:t>
            </w:r>
            <w:r>
              <w:rPr>
                <w:rFonts w:hint="eastAsia" w:ascii="仿宋_GB2312" w:hAnsi="仿宋_GB2312" w:eastAsia="仿宋_GB2312" w:cs="仿宋_GB2312"/>
                <w:spacing w:val="4"/>
                <w:sz w:val="21"/>
                <w:szCs w:val="21"/>
              </w:rPr>
              <w:t>单位：万元</w:t>
            </w:r>
            <w:r>
              <w:rPr>
                <w:rFonts w:hint="eastAsia" w:ascii="仿宋_GB2312" w:hAnsi="仿宋_GB2312" w:eastAsia="仿宋_GB2312" w:cs="仿宋_GB2312"/>
                <w:spacing w:val="4"/>
                <w:sz w:val="21"/>
                <w:szCs w:val="21"/>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exact"/>
        </w:trPr>
        <w:tc>
          <w:tcPr>
            <w:tcW w:w="2832" w:type="dxa"/>
            <w:vAlign w:val="center"/>
          </w:tcPr>
          <w:p>
            <w:pPr>
              <w:pStyle w:val="12"/>
              <w:spacing w:before="60" w:line="219" w:lineRule="auto"/>
              <w:ind w:left="85"/>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行政事业性收费</w:t>
            </w:r>
          </w:p>
        </w:tc>
        <w:tc>
          <w:tcPr>
            <w:tcW w:w="5598" w:type="dxa"/>
            <w:gridSpan w:val="3"/>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0</w:t>
            </w:r>
          </w:p>
        </w:tc>
      </w:tr>
    </w:tbl>
    <w:p>
      <w:pPr>
        <w:ind w:firstLine="632" w:firstLineChars="200"/>
        <w:rPr>
          <w:rFonts w:ascii="黑体" w:hAnsi="黑体" w:eastAsia="黑体" w:cs="黑体"/>
          <w:b w:val="0"/>
          <w:bCs w:val="0"/>
          <w:sz w:val="32"/>
          <w:szCs w:val="32"/>
        </w:rPr>
      </w:pPr>
      <w:r>
        <w:rPr>
          <w:rFonts w:ascii="黑体" w:hAnsi="黑体" w:eastAsia="黑体" w:cs="黑体"/>
          <w:b w:val="0"/>
          <w:bCs w:val="0"/>
          <w:spacing w:val="-2"/>
          <w:sz w:val="32"/>
          <w:szCs w:val="32"/>
        </w:rPr>
        <w:t>三、收到和处理政府信息公开申请情况</w:t>
      </w:r>
    </w:p>
    <w:p>
      <w:pPr>
        <w:spacing w:line="71" w:lineRule="auto"/>
        <w:rPr>
          <w:rFonts w:ascii="Arial"/>
          <w:sz w:val="2"/>
        </w:rPr>
      </w:pPr>
    </w:p>
    <w:tbl>
      <w:tblPr>
        <w:tblStyle w:val="11"/>
        <w:tblW w:w="8350" w:type="dxa"/>
        <w:tblInd w:w="2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370"/>
        <w:gridCol w:w="460"/>
        <w:gridCol w:w="649"/>
        <w:gridCol w:w="649"/>
        <w:gridCol w:w="649"/>
        <w:gridCol w:w="659"/>
        <w:gridCol w:w="460"/>
        <w:gridCol w:w="4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8" w:hRule="atLeast"/>
        </w:trPr>
        <w:tc>
          <w:tcPr>
            <w:tcW w:w="4370" w:type="dxa"/>
            <w:vMerge w:val="restart"/>
            <w:tcBorders>
              <w:bottom w:val="nil"/>
            </w:tcBorders>
            <w:vAlign w:val="center"/>
          </w:tcPr>
          <w:p>
            <w:pPr>
              <w:pStyle w:val="12"/>
              <w:spacing w:before="75" w:line="206" w:lineRule="auto"/>
              <w:ind w:left="185" w:right="259" w:firstLine="109"/>
              <w:jc w:val="center"/>
              <w:rPr>
                <w:rFonts w:hint="eastAsia" w:ascii="方正仿宋_GB2312" w:hAnsi="方正仿宋_GB2312" w:eastAsia="方正仿宋_GB2312" w:cs="方正仿宋_GB2312"/>
                <w:sz w:val="21"/>
                <w:szCs w:val="21"/>
                <w:lang w:eastAsia="zh-CN"/>
              </w:rPr>
            </w:pPr>
            <w:r>
              <w:rPr>
                <w:rFonts w:hint="eastAsia" w:ascii="方正仿宋_GB2312" w:hAnsi="方正仿宋_GB2312" w:eastAsia="方正仿宋_GB2312" w:cs="方正仿宋_GB2312"/>
                <w:sz w:val="21"/>
                <w:szCs w:val="21"/>
                <w:lang w:eastAsia="zh-CN"/>
              </w:rPr>
              <w:t>（</w:t>
            </w:r>
            <w:r>
              <w:rPr>
                <w:rFonts w:hint="eastAsia" w:ascii="方正仿宋_GB2312" w:hAnsi="方正仿宋_GB2312" w:eastAsia="方正仿宋_GB2312" w:cs="方正仿宋_GB2312"/>
                <w:sz w:val="21"/>
                <w:szCs w:val="21"/>
              </w:rPr>
              <w:t>本列数据的勾稽关系为：第一项加第</w:t>
            </w:r>
            <w:r>
              <w:rPr>
                <w:rFonts w:hint="eastAsia" w:ascii="方正仿宋_GB2312" w:hAnsi="方正仿宋_GB2312" w:eastAsia="方正仿宋_GB2312" w:cs="方正仿宋_GB2312"/>
                <w:spacing w:val="2"/>
                <w:sz w:val="21"/>
                <w:szCs w:val="21"/>
              </w:rPr>
              <w:t>二项之和，等于第三项加第四项之和</w:t>
            </w:r>
            <w:r>
              <w:rPr>
                <w:rFonts w:hint="eastAsia" w:ascii="方正仿宋_GB2312" w:hAnsi="方正仿宋_GB2312" w:eastAsia="方正仿宋_GB2312" w:cs="方正仿宋_GB2312"/>
                <w:spacing w:val="2"/>
                <w:sz w:val="21"/>
                <w:szCs w:val="21"/>
                <w:lang w:eastAsia="zh-CN"/>
              </w:rPr>
              <w:t>）</w:t>
            </w:r>
          </w:p>
        </w:tc>
        <w:tc>
          <w:tcPr>
            <w:tcW w:w="3980" w:type="dxa"/>
            <w:gridSpan w:val="7"/>
            <w:vAlign w:val="center"/>
          </w:tcPr>
          <w:p>
            <w:pPr>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申请人情况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4370" w:type="dxa"/>
            <w:vMerge w:val="continue"/>
            <w:tcBorders>
              <w:top w:val="nil"/>
              <w:bottom w:val="nil"/>
            </w:tcBorders>
            <w:vAlign w:val="center"/>
          </w:tcPr>
          <w:p>
            <w:pPr>
              <w:jc w:val="center"/>
              <w:rPr>
                <w:rFonts w:hint="eastAsia" w:ascii="方正仿宋_GB2312" w:hAnsi="方正仿宋_GB2312" w:eastAsia="方正仿宋_GB2312" w:cs="方正仿宋_GB2312"/>
                <w:sz w:val="21"/>
                <w:szCs w:val="21"/>
              </w:rPr>
            </w:pPr>
          </w:p>
        </w:tc>
        <w:tc>
          <w:tcPr>
            <w:tcW w:w="460" w:type="dxa"/>
            <w:vMerge w:val="restart"/>
            <w:tcBorders>
              <w:bottom w:val="nil"/>
            </w:tcBorders>
            <w:textDirection w:val="tbRlV"/>
            <w:vAlign w:val="center"/>
          </w:tcPr>
          <w:p>
            <w:pPr>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自然人</w:t>
            </w:r>
          </w:p>
        </w:tc>
        <w:tc>
          <w:tcPr>
            <w:tcW w:w="3066" w:type="dxa"/>
            <w:gridSpan w:val="5"/>
            <w:vAlign w:val="center"/>
          </w:tcPr>
          <w:p>
            <w:pPr>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法人或其他组织</w:t>
            </w:r>
          </w:p>
        </w:tc>
        <w:tc>
          <w:tcPr>
            <w:tcW w:w="454" w:type="dxa"/>
            <w:vMerge w:val="restart"/>
            <w:tcBorders>
              <w:bottom w:val="nil"/>
            </w:tcBorders>
            <w:textDirection w:val="tbRlV"/>
            <w:vAlign w:val="center"/>
          </w:tcPr>
          <w:p>
            <w:pPr>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总计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4" w:hRule="atLeast"/>
        </w:trPr>
        <w:tc>
          <w:tcPr>
            <w:tcW w:w="4370" w:type="dxa"/>
            <w:vMerge w:val="continue"/>
            <w:tcBorders>
              <w:top w:val="nil"/>
            </w:tcBorders>
            <w:vAlign w:val="center"/>
          </w:tcPr>
          <w:p>
            <w:pPr>
              <w:jc w:val="center"/>
              <w:rPr>
                <w:rFonts w:hint="eastAsia" w:ascii="方正仿宋_GB2312" w:hAnsi="方正仿宋_GB2312" w:eastAsia="方正仿宋_GB2312" w:cs="方正仿宋_GB2312"/>
                <w:sz w:val="21"/>
                <w:szCs w:val="21"/>
              </w:rPr>
            </w:pPr>
          </w:p>
        </w:tc>
        <w:tc>
          <w:tcPr>
            <w:tcW w:w="460" w:type="dxa"/>
            <w:vMerge w:val="continue"/>
            <w:tcBorders>
              <w:top w:val="nil"/>
            </w:tcBorders>
            <w:textDirection w:val="tbRlV"/>
            <w:vAlign w:val="center"/>
          </w:tcPr>
          <w:p>
            <w:pPr>
              <w:jc w:val="center"/>
              <w:rPr>
                <w:rFonts w:hint="eastAsia" w:ascii="方正仿宋_GB2312" w:hAnsi="方正仿宋_GB2312" w:eastAsia="方正仿宋_GB2312" w:cs="方正仿宋_GB2312"/>
                <w:sz w:val="21"/>
                <w:szCs w:val="21"/>
              </w:rPr>
            </w:pPr>
          </w:p>
        </w:tc>
        <w:tc>
          <w:tcPr>
            <w:tcW w:w="649" w:type="dxa"/>
            <w:textDirection w:val="tbRlV"/>
            <w:vAlign w:val="center"/>
          </w:tcPr>
          <w:p>
            <w:pPr>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商业企业</w:t>
            </w:r>
          </w:p>
        </w:tc>
        <w:tc>
          <w:tcPr>
            <w:tcW w:w="649" w:type="dxa"/>
            <w:textDirection w:val="tbRlV"/>
            <w:vAlign w:val="center"/>
          </w:tcPr>
          <w:p>
            <w:pPr>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科研机构</w:t>
            </w:r>
          </w:p>
        </w:tc>
        <w:tc>
          <w:tcPr>
            <w:tcW w:w="649" w:type="dxa"/>
            <w:textDirection w:val="tbRlV"/>
            <w:vAlign w:val="center"/>
          </w:tcPr>
          <w:p>
            <w:pPr>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社会公益组织</w:t>
            </w:r>
          </w:p>
        </w:tc>
        <w:tc>
          <w:tcPr>
            <w:tcW w:w="659" w:type="dxa"/>
            <w:textDirection w:val="tbRlV"/>
            <w:vAlign w:val="center"/>
          </w:tcPr>
          <w:p>
            <w:pPr>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法律服务机构</w:t>
            </w:r>
          </w:p>
        </w:tc>
        <w:tc>
          <w:tcPr>
            <w:tcW w:w="460" w:type="dxa"/>
            <w:textDirection w:val="tbRlV"/>
            <w:vAlign w:val="center"/>
          </w:tcPr>
          <w:p>
            <w:pPr>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其他</w:t>
            </w:r>
          </w:p>
        </w:tc>
        <w:tc>
          <w:tcPr>
            <w:tcW w:w="454" w:type="dxa"/>
            <w:vMerge w:val="continue"/>
            <w:tcBorders>
              <w:top w:val="nil"/>
            </w:tcBorders>
            <w:textDirection w:val="tbRlV"/>
            <w:vAlign w:val="center"/>
          </w:tcPr>
          <w:p>
            <w:pPr>
              <w:jc w:val="center"/>
              <w:rPr>
                <w:rFonts w:hint="eastAsia" w:ascii="方正仿宋_GB2312" w:hAnsi="方正仿宋_GB2312" w:eastAsia="方正仿宋_GB2312" w:cs="方正仿宋_GB231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4370" w:type="dxa"/>
            <w:vAlign w:val="center"/>
          </w:tcPr>
          <w:p>
            <w:pPr>
              <w:pStyle w:val="12"/>
              <w:spacing w:before="75" w:line="219" w:lineRule="auto"/>
              <w:ind w:left="95"/>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pacing w:val="-1"/>
                <w:sz w:val="21"/>
                <w:szCs w:val="21"/>
              </w:rPr>
              <w:t>一、本年新收政府信息公开申请数量</w:t>
            </w:r>
          </w:p>
        </w:tc>
        <w:tc>
          <w:tcPr>
            <w:tcW w:w="460" w:type="dxa"/>
            <w:vAlign w:val="center"/>
          </w:tcPr>
          <w:p>
            <w:pPr>
              <w:jc w:val="center"/>
              <w:rPr>
                <w:rFonts w:hint="eastAsia" w:ascii="方正仿宋_GB2312" w:hAnsi="方正仿宋_GB2312" w:eastAsia="方正仿宋_GB2312" w:cs="方正仿宋_GB2312"/>
                <w:sz w:val="21"/>
                <w:szCs w:val="21"/>
                <w:lang w:val="en-US" w:eastAsia="zh-CN"/>
              </w:rPr>
            </w:pPr>
            <w:r>
              <w:rPr>
                <w:rFonts w:hint="eastAsia" w:ascii="方正仿宋_GB2312" w:hAnsi="方正仿宋_GB2312" w:eastAsia="方正仿宋_GB2312" w:cs="方正仿宋_GB2312"/>
                <w:sz w:val="21"/>
                <w:szCs w:val="21"/>
                <w:lang w:val="en-US" w:eastAsia="zh-CN"/>
              </w:rPr>
              <w:t>0</w:t>
            </w:r>
          </w:p>
        </w:tc>
        <w:tc>
          <w:tcPr>
            <w:tcW w:w="649" w:type="dxa"/>
            <w:vAlign w:val="center"/>
          </w:tcPr>
          <w:p>
            <w:pPr>
              <w:jc w:val="center"/>
              <w:rPr>
                <w:rFonts w:hint="eastAsia" w:ascii="方正仿宋_GB2312" w:hAnsi="方正仿宋_GB2312" w:eastAsia="方正仿宋_GB2312" w:cs="方正仿宋_GB2312"/>
                <w:sz w:val="21"/>
                <w:szCs w:val="21"/>
                <w:lang w:val="en-US" w:eastAsia="zh-CN"/>
              </w:rPr>
            </w:pPr>
            <w:r>
              <w:rPr>
                <w:rFonts w:hint="eastAsia" w:ascii="方正仿宋_GB2312" w:hAnsi="方正仿宋_GB2312" w:eastAsia="方正仿宋_GB2312" w:cs="方正仿宋_GB2312"/>
                <w:sz w:val="21"/>
                <w:szCs w:val="21"/>
                <w:lang w:val="en-US" w:eastAsia="zh-CN"/>
              </w:rPr>
              <w:t>0</w:t>
            </w:r>
          </w:p>
        </w:tc>
        <w:tc>
          <w:tcPr>
            <w:tcW w:w="649" w:type="dxa"/>
            <w:vAlign w:val="center"/>
          </w:tcPr>
          <w:p>
            <w:pPr>
              <w:jc w:val="center"/>
              <w:rPr>
                <w:rFonts w:hint="eastAsia" w:ascii="方正仿宋_GB2312" w:hAnsi="方正仿宋_GB2312" w:eastAsia="方正仿宋_GB2312" w:cs="方正仿宋_GB2312"/>
                <w:sz w:val="21"/>
                <w:szCs w:val="21"/>
                <w:lang w:val="en-US" w:eastAsia="zh-CN"/>
              </w:rPr>
            </w:pPr>
            <w:r>
              <w:rPr>
                <w:rFonts w:hint="eastAsia" w:ascii="方正仿宋_GB2312" w:hAnsi="方正仿宋_GB2312" w:eastAsia="方正仿宋_GB2312" w:cs="方正仿宋_GB2312"/>
                <w:sz w:val="21"/>
                <w:szCs w:val="21"/>
                <w:lang w:val="en-US" w:eastAsia="zh-CN"/>
              </w:rPr>
              <w:t>0</w:t>
            </w:r>
          </w:p>
        </w:tc>
        <w:tc>
          <w:tcPr>
            <w:tcW w:w="649" w:type="dxa"/>
            <w:vAlign w:val="center"/>
          </w:tcPr>
          <w:p>
            <w:pPr>
              <w:jc w:val="center"/>
              <w:rPr>
                <w:rFonts w:hint="eastAsia" w:ascii="方正仿宋_GB2312" w:hAnsi="方正仿宋_GB2312" w:eastAsia="方正仿宋_GB2312" w:cs="方正仿宋_GB2312"/>
                <w:sz w:val="21"/>
                <w:szCs w:val="21"/>
                <w:lang w:val="en-US" w:eastAsia="zh-CN"/>
              </w:rPr>
            </w:pPr>
            <w:r>
              <w:rPr>
                <w:rFonts w:hint="eastAsia" w:ascii="方正仿宋_GB2312" w:hAnsi="方正仿宋_GB2312" w:eastAsia="方正仿宋_GB2312" w:cs="方正仿宋_GB2312"/>
                <w:sz w:val="21"/>
                <w:szCs w:val="21"/>
                <w:lang w:val="en-US" w:eastAsia="zh-CN"/>
              </w:rPr>
              <w:t>0</w:t>
            </w:r>
          </w:p>
        </w:tc>
        <w:tc>
          <w:tcPr>
            <w:tcW w:w="659" w:type="dxa"/>
            <w:vAlign w:val="center"/>
          </w:tcPr>
          <w:p>
            <w:pPr>
              <w:jc w:val="center"/>
              <w:rPr>
                <w:rFonts w:hint="eastAsia" w:ascii="方正仿宋_GB2312" w:hAnsi="方正仿宋_GB2312" w:eastAsia="方正仿宋_GB2312" w:cs="方正仿宋_GB2312"/>
                <w:sz w:val="21"/>
                <w:szCs w:val="21"/>
                <w:lang w:val="en-US" w:eastAsia="zh-CN"/>
              </w:rPr>
            </w:pPr>
            <w:r>
              <w:rPr>
                <w:rFonts w:hint="eastAsia" w:ascii="方正仿宋_GB2312" w:hAnsi="方正仿宋_GB2312" w:eastAsia="方正仿宋_GB2312" w:cs="方正仿宋_GB2312"/>
                <w:sz w:val="21"/>
                <w:szCs w:val="21"/>
                <w:lang w:val="en-US" w:eastAsia="zh-CN"/>
              </w:rPr>
              <w:t>0</w:t>
            </w:r>
          </w:p>
        </w:tc>
        <w:tc>
          <w:tcPr>
            <w:tcW w:w="460" w:type="dxa"/>
            <w:vAlign w:val="center"/>
          </w:tcPr>
          <w:p>
            <w:pPr>
              <w:jc w:val="center"/>
              <w:rPr>
                <w:rFonts w:hint="eastAsia" w:ascii="方正仿宋_GB2312" w:hAnsi="方正仿宋_GB2312" w:eastAsia="方正仿宋_GB2312" w:cs="方正仿宋_GB2312"/>
                <w:sz w:val="21"/>
                <w:szCs w:val="21"/>
                <w:lang w:val="en-US" w:eastAsia="zh-CN"/>
              </w:rPr>
            </w:pPr>
            <w:r>
              <w:rPr>
                <w:rFonts w:hint="eastAsia" w:ascii="方正仿宋_GB2312" w:hAnsi="方正仿宋_GB2312" w:eastAsia="方正仿宋_GB2312" w:cs="方正仿宋_GB2312"/>
                <w:sz w:val="21"/>
                <w:szCs w:val="21"/>
                <w:lang w:val="en-US" w:eastAsia="zh-CN"/>
              </w:rPr>
              <w:t>0</w:t>
            </w:r>
          </w:p>
        </w:tc>
        <w:tc>
          <w:tcPr>
            <w:tcW w:w="454" w:type="dxa"/>
            <w:vAlign w:val="center"/>
          </w:tcPr>
          <w:p>
            <w:pPr>
              <w:jc w:val="center"/>
              <w:rPr>
                <w:rFonts w:hint="eastAsia" w:ascii="方正仿宋_GB2312" w:hAnsi="方正仿宋_GB2312" w:eastAsia="方正仿宋_GB2312" w:cs="方正仿宋_GB2312"/>
                <w:sz w:val="21"/>
                <w:szCs w:val="21"/>
                <w:lang w:val="en-US" w:eastAsia="zh-CN"/>
              </w:rPr>
            </w:pPr>
            <w:r>
              <w:rPr>
                <w:rFonts w:hint="eastAsia" w:ascii="方正仿宋_GB2312" w:hAnsi="方正仿宋_GB2312" w:eastAsia="方正仿宋_GB2312" w:cs="方正仿宋_GB2312"/>
                <w:sz w:val="21"/>
                <w:szCs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4370" w:type="dxa"/>
            <w:vAlign w:val="center"/>
          </w:tcPr>
          <w:p>
            <w:pPr>
              <w:pStyle w:val="12"/>
              <w:spacing w:before="87" w:line="219" w:lineRule="auto"/>
              <w:ind w:left="95"/>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二、上年结转政府信息公开申请数量</w:t>
            </w:r>
          </w:p>
        </w:tc>
        <w:tc>
          <w:tcPr>
            <w:tcW w:w="460" w:type="dxa"/>
            <w:vAlign w:val="center"/>
          </w:tcPr>
          <w:p>
            <w:pPr>
              <w:jc w:val="center"/>
              <w:rPr>
                <w:rFonts w:hint="eastAsia" w:ascii="方正仿宋_GB2312" w:hAnsi="方正仿宋_GB2312" w:eastAsia="方正仿宋_GB2312" w:cs="方正仿宋_GB2312"/>
                <w:sz w:val="21"/>
                <w:szCs w:val="21"/>
                <w:lang w:val="en-US" w:eastAsia="zh-CN"/>
              </w:rPr>
            </w:pPr>
            <w:r>
              <w:rPr>
                <w:rFonts w:hint="eastAsia" w:ascii="方正仿宋_GB2312" w:hAnsi="方正仿宋_GB2312" w:eastAsia="方正仿宋_GB2312" w:cs="方正仿宋_GB2312"/>
                <w:sz w:val="21"/>
                <w:szCs w:val="21"/>
                <w:lang w:val="en-US" w:eastAsia="zh-CN"/>
              </w:rPr>
              <w:t>0</w:t>
            </w:r>
          </w:p>
        </w:tc>
        <w:tc>
          <w:tcPr>
            <w:tcW w:w="649" w:type="dxa"/>
            <w:vAlign w:val="center"/>
          </w:tcPr>
          <w:p>
            <w:pPr>
              <w:jc w:val="center"/>
              <w:rPr>
                <w:rFonts w:hint="eastAsia" w:ascii="方正仿宋_GB2312" w:hAnsi="方正仿宋_GB2312" w:eastAsia="方正仿宋_GB2312" w:cs="方正仿宋_GB2312"/>
                <w:sz w:val="21"/>
                <w:szCs w:val="21"/>
                <w:lang w:val="en-US" w:eastAsia="zh-CN"/>
              </w:rPr>
            </w:pPr>
            <w:r>
              <w:rPr>
                <w:rFonts w:hint="eastAsia" w:ascii="方正仿宋_GB2312" w:hAnsi="方正仿宋_GB2312" w:eastAsia="方正仿宋_GB2312" w:cs="方正仿宋_GB2312"/>
                <w:sz w:val="21"/>
                <w:szCs w:val="21"/>
                <w:lang w:val="en-US" w:eastAsia="zh-CN"/>
              </w:rPr>
              <w:t>0</w:t>
            </w:r>
          </w:p>
        </w:tc>
        <w:tc>
          <w:tcPr>
            <w:tcW w:w="649" w:type="dxa"/>
            <w:vAlign w:val="center"/>
          </w:tcPr>
          <w:p>
            <w:pPr>
              <w:jc w:val="center"/>
              <w:rPr>
                <w:rFonts w:hint="eastAsia" w:ascii="方正仿宋_GB2312" w:hAnsi="方正仿宋_GB2312" w:eastAsia="方正仿宋_GB2312" w:cs="方正仿宋_GB2312"/>
                <w:sz w:val="21"/>
                <w:szCs w:val="21"/>
                <w:lang w:val="en-US" w:eastAsia="zh-CN"/>
              </w:rPr>
            </w:pPr>
            <w:r>
              <w:rPr>
                <w:rFonts w:hint="eastAsia" w:ascii="方正仿宋_GB2312" w:hAnsi="方正仿宋_GB2312" w:eastAsia="方正仿宋_GB2312" w:cs="方正仿宋_GB2312"/>
                <w:sz w:val="21"/>
                <w:szCs w:val="21"/>
                <w:lang w:val="en-US" w:eastAsia="zh-CN"/>
              </w:rPr>
              <w:t>0</w:t>
            </w:r>
          </w:p>
        </w:tc>
        <w:tc>
          <w:tcPr>
            <w:tcW w:w="649" w:type="dxa"/>
            <w:vAlign w:val="center"/>
          </w:tcPr>
          <w:p>
            <w:pPr>
              <w:jc w:val="center"/>
              <w:rPr>
                <w:rFonts w:hint="eastAsia" w:ascii="方正仿宋_GB2312" w:hAnsi="方正仿宋_GB2312" w:eastAsia="方正仿宋_GB2312" w:cs="方正仿宋_GB2312"/>
                <w:sz w:val="21"/>
                <w:szCs w:val="21"/>
                <w:lang w:val="en-US" w:eastAsia="zh-CN"/>
              </w:rPr>
            </w:pPr>
            <w:r>
              <w:rPr>
                <w:rFonts w:hint="eastAsia" w:ascii="方正仿宋_GB2312" w:hAnsi="方正仿宋_GB2312" w:eastAsia="方正仿宋_GB2312" w:cs="方正仿宋_GB2312"/>
                <w:sz w:val="21"/>
                <w:szCs w:val="21"/>
                <w:lang w:val="en-US" w:eastAsia="zh-CN"/>
              </w:rPr>
              <w:t>0</w:t>
            </w:r>
          </w:p>
        </w:tc>
        <w:tc>
          <w:tcPr>
            <w:tcW w:w="659" w:type="dxa"/>
            <w:vAlign w:val="center"/>
          </w:tcPr>
          <w:p>
            <w:pPr>
              <w:jc w:val="center"/>
              <w:rPr>
                <w:rFonts w:hint="eastAsia" w:ascii="方正仿宋_GB2312" w:hAnsi="方正仿宋_GB2312" w:eastAsia="方正仿宋_GB2312" w:cs="方正仿宋_GB2312"/>
                <w:sz w:val="21"/>
                <w:szCs w:val="21"/>
                <w:lang w:val="en-US" w:eastAsia="zh-CN"/>
              </w:rPr>
            </w:pPr>
            <w:r>
              <w:rPr>
                <w:rFonts w:hint="eastAsia" w:ascii="方正仿宋_GB2312" w:hAnsi="方正仿宋_GB2312" w:eastAsia="方正仿宋_GB2312" w:cs="方正仿宋_GB2312"/>
                <w:sz w:val="21"/>
                <w:szCs w:val="21"/>
                <w:lang w:val="en-US" w:eastAsia="zh-CN"/>
              </w:rPr>
              <w:t>0</w:t>
            </w:r>
          </w:p>
        </w:tc>
        <w:tc>
          <w:tcPr>
            <w:tcW w:w="460" w:type="dxa"/>
            <w:vAlign w:val="center"/>
          </w:tcPr>
          <w:p>
            <w:pPr>
              <w:jc w:val="center"/>
              <w:rPr>
                <w:rFonts w:hint="eastAsia" w:ascii="方正仿宋_GB2312" w:hAnsi="方正仿宋_GB2312" w:eastAsia="方正仿宋_GB2312" w:cs="方正仿宋_GB2312"/>
                <w:sz w:val="21"/>
                <w:szCs w:val="21"/>
                <w:lang w:val="en-US" w:eastAsia="zh-CN"/>
              </w:rPr>
            </w:pPr>
            <w:r>
              <w:rPr>
                <w:rFonts w:hint="eastAsia" w:ascii="方正仿宋_GB2312" w:hAnsi="方正仿宋_GB2312" w:eastAsia="方正仿宋_GB2312" w:cs="方正仿宋_GB2312"/>
                <w:sz w:val="21"/>
                <w:szCs w:val="21"/>
                <w:lang w:val="en-US" w:eastAsia="zh-CN"/>
              </w:rPr>
              <w:t>0</w:t>
            </w:r>
          </w:p>
        </w:tc>
        <w:tc>
          <w:tcPr>
            <w:tcW w:w="454" w:type="dxa"/>
            <w:vAlign w:val="center"/>
          </w:tcPr>
          <w:p>
            <w:pPr>
              <w:jc w:val="center"/>
              <w:rPr>
                <w:rFonts w:hint="eastAsia" w:ascii="方正仿宋_GB2312" w:hAnsi="方正仿宋_GB2312" w:eastAsia="方正仿宋_GB2312" w:cs="方正仿宋_GB2312"/>
                <w:sz w:val="21"/>
                <w:szCs w:val="21"/>
                <w:lang w:val="en-US" w:eastAsia="zh-CN"/>
              </w:rPr>
            </w:pPr>
            <w:r>
              <w:rPr>
                <w:rFonts w:hint="eastAsia" w:ascii="方正仿宋_GB2312" w:hAnsi="方正仿宋_GB2312" w:eastAsia="方正仿宋_GB2312" w:cs="方正仿宋_GB2312"/>
                <w:sz w:val="21"/>
                <w:szCs w:val="21"/>
                <w:lang w:val="en-US" w:eastAsia="zh-CN"/>
              </w:rPr>
              <w:t>0</w:t>
            </w:r>
          </w:p>
        </w:tc>
      </w:tr>
    </w:tbl>
    <w:p>
      <w:pPr>
        <w:pStyle w:val="12"/>
        <w:spacing w:before="75" w:line="180" w:lineRule="auto"/>
        <w:jc w:val="center"/>
        <w:rPr>
          <w:rFonts w:hint="eastAsia" w:ascii="方正仿宋_GB2312" w:hAnsi="方正仿宋_GB2312" w:eastAsia="方正仿宋_GB2312" w:cs="方正仿宋_GB2312"/>
          <w:spacing w:val="-22"/>
          <w:sz w:val="21"/>
          <w:szCs w:val="21"/>
        </w:rPr>
        <w:sectPr>
          <w:footerReference r:id="rId5" w:type="default"/>
          <w:pgSz w:w="11905" w:h="16838"/>
          <w:pgMar w:top="1701" w:right="1474" w:bottom="1531" w:left="1587" w:header="0" w:footer="1071" w:gutter="0"/>
          <w:pgNumType w:fmt="decimal"/>
          <w:cols w:space="0" w:num="1"/>
          <w:rtlGutter w:val="0"/>
          <w:docGrid w:linePitch="0" w:charSpace="0"/>
        </w:sectPr>
      </w:pPr>
    </w:p>
    <w:tbl>
      <w:tblPr>
        <w:tblStyle w:val="11"/>
        <w:tblW w:w="8350" w:type="dxa"/>
        <w:tblInd w:w="2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5"/>
        <w:gridCol w:w="749"/>
        <w:gridCol w:w="2886"/>
        <w:gridCol w:w="460"/>
        <w:gridCol w:w="649"/>
        <w:gridCol w:w="649"/>
        <w:gridCol w:w="649"/>
        <w:gridCol w:w="659"/>
        <w:gridCol w:w="460"/>
        <w:gridCol w:w="4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735" w:type="dxa"/>
            <w:vMerge w:val="restart"/>
            <w:tcBorders>
              <w:bottom w:val="nil"/>
            </w:tcBorders>
            <w:vAlign w:val="center"/>
          </w:tcPr>
          <w:p>
            <w:pPr>
              <w:pStyle w:val="12"/>
              <w:spacing w:before="75" w:line="180" w:lineRule="auto"/>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pacing w:val="-22"/>
                <w:sz w:val="21"/>
                <w:szCs w:val="21"/>
              </w:rPr>
              <w:t>三、</w:t>
            </w:r>
          </w:p>
          <w:p>
            <w:pPr>
              <w:pStyle w:val="12"/>
              <w:spacing w:line="197" w:lineRule="auto"/>
              <w:ind w:left="105"/>
              <w:jc w:val="left"/>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pacing w:val="-3"/>
                <w:sz w:val="21"/>
                <w:szCs w:val="21"/>
              </w:rPr>
              <w:t>本年</w:t>
            </w:r>
          </w:p>
          <w:p>
            <w:pPr>
              <w:pStyle w:val="12"/>
              <w:spacing w:line="210" w:lineRule="auto"/>
              <w:ind w:left="105"/>
              <w:jc w:val="left"/>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pacing w:val="6"/>
                <w:sz w:val="21"/>
                <w:szCs w:val="21"/>
              </w:rPr>
              <w:t>度办</w:t>
            </w:r>
          </w:p>
          <w:p>
            <w:pPr>
              <w:pStyle w:val="12"/>
              <w:spacing w:line="208" w:lineRule="auto"/>
              <w:ind w:left="105"/>
              <w:jc w:val="left"/>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pacing w:val="6"/>
                <w:sz w:val="21"/>
                <w:szCs w:val="21"/>
              </w:rPr>
              <w:t>理结</w:t>
            </w:r>
          </w:p>
          <w:p>
            <w:pPr>
              <w:pStyle w:val="12"/>
              <w:spacing w:line="220" w:lineRule="auto"/>
              <w:ind w:left="225"/>
              <w:jc w:val="left"/>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果</w:t>
            </w:r>
          </w:p>
        </w:tc>
        <w:tc>
          <w:tcPr>
            <w:tcW w:w="3635" w:type="dxa"/>
            <w:gridSpan w:val="2"/>
            <w:vAlign w:val="top"/>
          </w:tcPr>
          <w:p>
            <w:pPr>
              <w:keepNext w:val="0"/>
              <w:keepLines w:val="0"/>
              <w:pageBreakBefore w:val="0"/>
              <w:widowControl/>
              <w:kinsoku w:val="0"/>
              <w:wordWrap/>
              <w:overflowPunct/>
              <w:topLinePunct w:val="0"/>
              <w:autoSpaceDE w:val="0"/>
              <w:autoSpaceDN w:val="0"/>
              <w:bidi w:val="0"/>
              <w:adjustRightInd w:val="0"/>
              <w:snapToGrid w:val="0"/>
              <w:ind w:firstLine="105" w:firstLineChars="50"/>
              <w:textAlignment w:val="baseline"/>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eastAsia="zh-CN"/>
              </w:rPr>
              <w:t>（</w:t>
            </w:r>
            <w:r>
              <w:rPr>
                <w:rFonts w:hint="eastAsia" w:ascii="方正仿宋_GB2312" w:hAnsi="方正仿宋_GB2312" w:eastAsia="方正仿宋_GB2312" w:cs="方正仿宋_GB2312"/>
              </w:rPr>
              <w:t>一</w:t>
            </w:r>
            <w:r>
              <w:rPr>
                <w:rFonts w:hint="eastAsia" w:ascii="方正仿宋_GB2312" w:hAnsi="方正仿宋_GB2312" w:eastAsia="方正仿宋_GB2312" w:cs="方正仿宋_GB2312"/>
                <w:lang w:eastAsia="zh-CN"/>
              </w:rPr>
              <w:t>）</w:t>
            </w:r>
            <w:r>
              <w:rPr>
                <w:rFonts w:hint="eastAsia" w:ascii="方正仿宋_GB2312" w:hAnsi="方正仿宋_GB2312" w:eastAsia="方正仿宋_GB2312" w:cs="方正仿宋_GB2312"/>
              </w:rPr>
              <w:t>予以公开</w:t>
            </w:r>
          </w:p>
        </w:tc>
        <w:tc>
          <w:tcPr>
            <w:tcW w:w="460" w:type="dxa"/>
            <w:shd w:val="clear" w:color="auto" w:fill="auto"/>
            <w:vAlign w:val="center"/>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sz w:val="21"/>
                <w:szCs w:val="21"/>
                <w:lang w:val="en-US" w:eastAsia="zh-CN"/>
              </w:rPr>
              <w:t>0</w:t>
            </w:r>
          </w:p>
        </w:tc>
        <w:tc>
          <w:tcPr>
            <w:tcW w:w="649" w:type="dxa"/>
            <w:shd w:val="clear" w:color="auto" w:fill="auto"/>
            <w:vAlign w:val="center"/>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sz w:val="21"/>
                <w:szCs w:val="21"/>
                <w:lang w:val="en-US" w:eastAsia="zh-CN"/>
              </w:rPr>
              <w:t>0</w:t>
            </w:r>
          </w:p>
        </w:tc>
        <w:tc>
          <w:tcPr>
            <w:tcW w:w="649" w:type="dxa"/>
            <w:shd w:val="clear" w:color="auto" w:fill="auto"/>
            <w:vAlign w:val="center"/>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sz w:val="21"/>
                <w:szCs w:val="21"/>
                <w:lang w:val="en-US" w:eastAsia="zh-CN"/>
              </w:rPr>
              <w:t>0</w:t>
            </w:r>
          </w:p>
        </w:tc>
        <w:tc>
          <w:tcPr>
            <w:tcW w:w="649" w:type="dxa"/>
            <w:shd w:val="clear" w:color="auto" w:fill="auto"/>
            <w:vAlign w:val="center"/>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sz w:val="21"/>
                <w:szCs w:val="21"/>
                <w:lang w:val="en-US" w:eastAsia="zh-CN"/>
              </w:rPr>
              <w:t>0</w:t>
            </w:r>
          </w:p>
        </w:tc>
        <w:tc>
          <w:tcPr>
            <w:tcW w:w="659" w:type="dxa"/>
            <w:shd w:val="clear" w:color="auto" w:fill="auto"/>
            <w:vAlign w:val="center"/>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sz w:val="21"/>
                <w:szCs w:val="21"/>
                <w:lang w:val="en-US" w:eastAsia="zh-CN"/>
              </w:rPr>
              <w:t>0</w:t>
            </w:r>
          </w:p>
        </w:tc>
        <w:tc>
          <w:tcPr>
            <w:tcW w:w="460" w:type="dxa"/>
            <w:shd w:val="clear" w:color="auto" w:fill="auto"/>
            <w:vAlign w:val="center"/>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sz w:val="21"/>
                <w:szCs w:val="21"/>
                <w:lang w:val="en-US" w:eastAsia="zh-CN"/>
              </w:rPr>
              <w:t>0</w:t>
            </w:r>
          </w:p>
        </w:tc>
        <w:tc>
          <w:tcPr>
            <w:tcW w:w="454" w:type="dxa"/>
            <w:shd w:val="clear" w:color="auto" w:fill="auto"/>
            <w:vAlign w:val="center"/>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sz w:val="21"/>
                <w:szCs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735" w:type="dxa"/>
            <w:vMerge w:val="continue"/>
            <w:tcBorders>
              <w:top w:val="nil"/>
              <w:bottom w:val="nil"/>
            </w:tcBorders>
            <w:vAlign w:val="top"/>
          </w:tcPr>
          <w:p>
            <w:pPr>
              <w:rPr>
                <w:rFonts w:hint="eastAsia" w:ascii="方正仿宋_GB2312" w:hAnsi="方正仿宋_GB2312" w:eastAsia="方正仿宋_GB2312" w:cs="方正仿宋_GB2312"/>
                <w:sz w:val="21"/>
                <w:szCs w:val="21"/>
              </w:rPr>
            </w:pPr>
          </w:p>
        </w:tc>
        <w:tc>
          <w:tcPr>
            <w:tcW w:w="3635" w:type="dxa"/>
            <w:gridSpan w:val="2"/>
            <w:vAlign w:val="top"/>
          </w:tcPr>
          <w:p>
            <w:pPr>
              <w:keepNext w:val="0"/>
              <w:keepLines w:val="0"/>
              <w:pageBreakBefore w:val="0"/>
              <w:widowControl/>
              <w:kinsoku w:val="0"/>
              <w:wordWrap/>
              <w:overflowPunct/>
              <w:topLinePunct w:val="0"/>
              <w:autoSpaceDE w:val="0"/>
              <w:autoSpaceDN w:val="0"/>
              <w:bidi w:val="0"/>
              <w:adjustRightInd w:val="0"/>
              <w:snapToGrid w:val="0"/>
              <w:ind w:firstLine="105" w:firstLineChars="50"/>
              <w:textAlignment w:val="baseline"/>
              <w:rPr>
                <w:rFonts w:hint="eastAsia" w:ascii="方正仿宋_GB2312" w:hAnsi="方正仿宋_GB2312" w:eastAsia="方正仿宋_GB2312" w:cs="方正仿宋_GB2312"/>
                <w:lang w:eastAsia="zh-CN"/>
              </w:rPr>
            </w:pPr>
            <w:r>
              <w:rPr>
                <w:rFonts w:hint="eastAsia" w:ascii="方正仿宋_GB2312" w:hAnsi="方正仿宋_GB2312" w:eastAsia="方正仿宋_GB2312" w:cs="方正仿宋_GB2312"/>
                <w:lang w:eastAsia="zh-CN"/>
              </w:rPr>
              <w:t>（</w:t>
            </w:r>
            <w:r>
              <w:rPr>
                <w:rFonts w:hint="eastAsia" w:ascii="方正仿宋_GB2312" w:hAnsi="方正仿宋_GB2312" w:eastAsia="方正仿宋_GB2312" w:cs="方正仿宋_GB2312"/>
              </w:rPr>
              <w:t>二</w:t>
            </w:r>
            <w:r>
              <w:rPr>
                <w:rFonts w:hint="eastAsia" w:ascii="方正仿宋_GB2312" w:hAnsi="方正仿宋_GB2312" w:eastAsia="方正仿宋_GB2312" w:cs="方正仿宋_GB2312"/>
                <w:lang w:eastAsia="zh-CN"/>
              </w:rPr>
              <w:t>）</w:t>
            </w:r>
            <w:r>
              <w:rPr>
                <w:rFonts w:hint="eastAsia" w:ascii="方正仿宋_GB2312" w:hAnsi="方正仿宋_GB2312" w:eastAsia="方正仿宋_GB2312" w:cs="方正仿宋_GB2312"/>
              </w:rPr>
              <w:t>部分公开</w:t>
            </w:r>
            <w:r>
              <w:rPr>
                <w:rFonts w:hint="eastAsia" w:ascii="方正仿宋_GB2312" w:hAnsi="方正仿宋_GB2312" w:eastAsia="方正仿宋_GB2312" w:cs="方正仿宋_GB2312"/>
                <w:lang w:eastAsia="zh-CN"/>
              </w:rPr>
              <w:t>（</w:t>
            </w:r>
            <w:r>
              <w:rPr>
                <w:rFonts w:hint="eastAsia" w:ascii="方正仿宋_GB2312" w:hAnsi="方正仿宋_GB2312" w:eastAsia="方正仿宋_GB2312" w:cs="方正仿宋_GB2312"/>
              </w:rPr>
              <w:t>区分处理的，只计这一情形，不计其他情形</w:t>
            </w:r>
            <w:r>
              <w:rPr>
                <w:rFonts w:hint="eastAsia" w:ascii="方正仿宋_GB2312" w:hAnsi="方正仿宋_GB2312" w:eastAsia="方正仿宋_GB2312" w:cs="方正仿宋_GB2312"/>
                <w:lang w:eastAsia="zh-CN"/>
              </w:rPr>
              <w:t>）</w:t>
            </w:r>
          </w:p>
        </w:tc>
        <w:tc>
          <w:tcPr>
            <w:tcW w:w="460" w:type="dxa"/>
            <w:shd w:val="clear" w:color="auto" w:fill="auto"/>
            <w:vAlign w:val="center"/>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sz w:val="21"/>
                <w:szCs w:val="21"/>
                <w:lang w:val="en-US" w:eastAsia="zh-CN"/>
              </w:rPr>
              <w:t>0</w:t>
            </w:r>
          </w:p>
        </w:tc>
        <w:tc>
          <w:tcPr>
            <w:tcW w:w="649" w:type="dxa"/>
            <w:shd w:val="clear" w:color="auto" w:fill="auto"/>
            <w:vAlign w:val="center"/>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sz w:val="21"/>
                <w:szCs w:val="21"/>
                <w:lang w:val="en-US" w:eastAsia="zh-CN"/>
              </w:rPr>
              <w:t>0</w:t>
            </w:r>
          </w:p>
        </w:tc>
        <w:tc>
          <w:tcPr>
            <w:tcW w:w="649" w:type="dxa"/>
            <w:shd w:val="clear" w:color="auto" w:fill="auto"/>
            <w:vAlign w:val="center"/>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sz w:val="21"/>
                <w:szCs w:val="21"/>
                <w:lang w:val="en-US" w:eastAsia="zh-CN"/>
              </w:rPr>
              <w:t>0</w:t>
            </w:r>
          </w:p>
        </w:tc>
        <w:tc>
          <w:tcPr>
            <w:tcW w:w="649" w:type="dxa"/>
            <w:shd w:val="clear" w:color="auto" w:fill="auto"/>
            <w:vAlign w:val="center"/>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sz w:val="21"/>
                <w:szCs w:val="21"/>
                <w:lang w:val="en-US" w:eastAsia="zh-CN"/>
              </w:rPr>
              <w:t>0</w:t>
            </w:r>
          </w:p>
        </w:tc>
        <w:tc>
          <w:tcPr>
            <w:tcW w:w="659" w:type="dxa"/>
            <w:shd w:val="clear" w:color="auto" w:fill="auto"/>
            <w:vAlign w:val="center"/>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sz w:val="21"/>
                <w:szCs w:val="21"/>
                <w:lang w:val="en-US" w:eastAsia="zh-CN"/>
              </w:rPr>
              <w:t>0</w:t>
            </w:r>
          </w:p>
        </w:tc>
        <w:tc>
          <w:tcPr>
            <w:tcW w:w="460" w:type="dxa"/>
            <w:shd w:val="clear" w:color="auto" w:fill="auto"/>
            <w:vAlign w:val="center"/>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sz w:val="21"/>
                <w:szCs w:val="21"/>
                <w:lang w:val="en-US" w:eastAsia="zh-CN"/>
              </w:rPr>
              <w:t>0</w:t>
            </w:r>
          </w:p>
        </w:tc>
        <w:tc>
          <w:tcPr>
            <w:tcW w:w="454" w:type="dxa"/>
            <w:shd w:val="clear" w:color="auto" w:fill="auto"/>
            <w:vAlign w:val="center"/>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sz w:val="21"/>
                <w:szCs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735" w:type="dxa"/>
            <w:vMerge w:val="continue"/>
            <w:tcBorders>
              <w:top w:val="nil"/>
              <w:bottom w:val="nil"/>
            </w:tcBorders>
            <w:vAlign w:val="top"/>
          </w:tcPr>
          <w:p>
            <w:pPr>
              <w:rPr>
                <w:rFonts w:hint="eastAsia" w:ascii="方正仿宋_GB2312" w:hAnsi="方正仿宋_GB2312" w:eastAsia="方正仿宋_GB2312" w:cs="方正仿宋_GB2312"/>
                <w:sz w:val="21"/>
                <w:szCs w:val="21"/>
              </w:rPr>
            </w:pPr>
          </w:p>
        </w:tc>
        <w:tc>
          <w:tcPr>
            <w:tcW w:w="749" w:type="dxa"/>
            <w:vMerge w:val="restart"/>
            <w:tcBorders>
              <w:bottom w:val="nil"/>
            </w:tcBorders>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eastAsia="zh-CN"/>
              </w:rPr>
              <w:t>（</w:t>
            </w:r>
            <w:r>
              <w:rPr>
                <w:rFonts w:hint="eastAsia" w:ascii="方正仿宋_GB2312" w:hAnsi="方正仿宋_GB2312" w:eastAsia="方正仿宋_GB2312" w:cs="方正仿宋_GB2312"/>
              </w:rPr>
              <w:t>三</w:t>
            </w:r>
            <w:r>
              <w:rPr>
                <w:rFonts w:hint="eastAsia" w:ascii="方正仿宋_GB2312" w:hAnsi="方正仿宋_GB2312" w:eastAsia="方正仿宋_GB2312" w:cs="方正仿宋_GB2312"/>
                <w:lang w:eastAsia="zh-CN"/>
              </w:rPr>
              <w:t>）</w:t>
            </w:r>
            <w:r>
              <w:rPr>
                <w:rFonts w:hint="eastAsia" w:ascii="方正仿宋_GB2312" w:hAnsi="方正仿宋_GB2312" w:eastAsia="方正仿宋_GB2312" w:cs="方正仿宋_GB2312"/>
              </w:rPr>
              <w:t>不予</w:t>
            </w:r>
          </w:p>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公开</w:t>
            </w:r>
          </w:p>
        </w:tc>
        <w:tc>
          <w:tcPr>
            <w:tcW w:w="2886" w:type="dxa"/>
            <w:vAlign w:val="center"/>
          </w:tcPr>
          <w:p>
            <w:pPr>
              <w:keepNext w:val="0"/>
              <w:keepLines w:val="0"/>
              <w:pageBreakBefore w:val="0"/>
              <w:widowControl/>
              <w:kinsoku w:val="0"/>
              <w:wordWrap/>
              <w:overflowPunct/>
              <w:topLinePunct w:val="0"/>
              <w:autoSpaceDE w:val="0"/>
              <w:autoSpaceDN w:val="0"/>
              <w:bidi w:val="0"/>
              <w:adjustRightInd w:val="0"/>
              <w:snapToGrid w:val="0"/>
              <w:ind w:firstLine="105" w:firstLineChars="50"/>
              <w:jc w:val="left"/>
              <w:textAlignment w:val="baseline"/>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1.属于国家秘密</w:t>
            </w:r>
          </w:p>
        </w:tc>
        <w:tc>
          <w:tcPr>
            <w:tcW w:w="460" w:type="dxa"/>
            <w:vAlign w:val="top"/>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649" w:type="dxa"/>
            <w:vAlign w:val="top"/>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649" w:type="dxa"/>
            <w:vAlign w:val="top"/>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649" w:type="dxa"/>
            <w:vAlign w:val="top"/>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659" w:type="dxa"/>
            <w:vAlign w:val="top"/>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460" w:type="dxa"/>
            <w:vAlign w:val="top"/>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454" w:type="dxa"/>
            <w:vAlign w:val="top"/>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735" w:type="dxa"/>
            <w:vMerge w:val="continue"/>
            <w:tcBorders>
              <w:top w:val="nil"/>
              <w:bottom w:val="nil"/>
            </w:tcBorders>
            <w:vAlign w:val="top"/>
          </w:tcPr>
          <w:p>
            <w:pPr>
              <w:rPr>
                <w:rFonts w:hint="eastAsia" w:ascii="方正仿宋_GB2312" w:hAnsi="方正仿宋_GB2312" w:eastAsia="方正仿宋_GB2312" w:cs="方正仿宋_GB2312"/>
                <w:sz w:val="21"/>
                <w:szCs w:val="21"/>
              </w:rPr>
            </w:pPr>
          </w:p>
        </w:tc>
        <w:tc>
          <w:tcPr>
            <w:tcW w:w="749" w:type="dxa"/>
            <w:vMerge w:val="continue"/>
            <w:tcBorders>
              <w:top w:val="nil"/>
              <w:bottom w:val="nil"/>
            </w:tcBorders>
            <w:vAlign w:val="center"/>
          </w:tcPr>
          <w:p>
            <w:pPr>
              <w:jc w:val="center"/>
              <w:rPr>
                <w:rFonts w:hint="eastAsia" w:ascii="方正仿宋_GB2312" w:hAnsi="方正仿宋_GB2312" w:eastAsia="方正仿宋_GB2312" w:cs="方正仿宋_GB2312"/>
              </w:rPr>
            </w:pPr>
          </w:p>
        </w:tc>
        <w:tc>
          <w:tcPr>
            <w:tcW w:w="2886" w:type="dxa"/>
            <w:vAlign w:val="center"/>
          </w:tcPr>
          <w:p>
            <w:pPr>
              <w:keepNext w:val="0"/>
              <w:keepLines w:val="0"/>
              <w:pageBreakBefore w:val="0"/>
              <w:widowControl/>
              <w:kinsoku w:val="0"/>
              <w:wordWrap/>
              <w:overflowPunct/>
              <w:topLinePunct w:val="0"/>
              <w:autoSpaceDE w:val="0"/>
              <w:autoSpaceDN w:val="0"/>
              <w:bidi w:val="0"/>
              <w:adjustRightInd w:val="0"/>
              <w:snapToGrid w:val="0"/>
              <w:ind w:firstLine="105" w:firstLineChars="50"/>
              <w:jc w:val="left"/>
              <w:textAlignment w:val="baseline"/>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2.其他法律行政法规禁止公开</w:t>
            </w:r>
          </w:p>
        </w:tc>
        <w:tc>
          <w:tcPr>
            <w:tcW w:w="460" w:type="dxa"/>
            <w:shd w:val="clear" w:color="auto" w:fill="auto"/>
            <w:vAlign w:val="top"/>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lang w:val="en-US" w:eastAsia="zh-CN"/>
              </w:rPr>
              <w:t>0</w:t>
            </w:r>
          </w:p>
        </w:tc>
        <w:tc>
          <w:tcPr>
            <w:tcW w:w="649" w:type="dxa"/>
            <w:shd w:val="clear" w:color="auto" w:fill="auto"/>
            <w:vAlign w:val="top"/>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lang w:val="en-US" w:eastAsia="zh-CN"/>
              </w:rPr>
              <w:t>0</w:t>
            </w:r>
          </w:p>
        </w:tc>
        <w:tc>
          <w:tcPr>
            <w:tcW w:w="649" w:type="dxa"/>
            <w:shd w:val="clear" w:color="auto" w:fill="auto"/>
            <w:vAlign w:val="top"/>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lang w:val="en-US" w:eastAsia="zh-CN"/>
              </w:rPr>
              <w:t>0</w:t>
            </w:r>
          </w:p>
        </w:tc>
        <w:tc>
          <w:tcPr>
            <w:tcW w:w="649" w:type="dxa"/>
            <w:shd w:val="clear" w:color="auto" w:fill="auto"/>
            <w:vAlign w:val="top"/>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lang w:val="en-US" w:eastAsia="zh-CN"/>
              </w:rPr>
              <w:t>0</w:t>
            </w:r>
          </w:p>
        </w:tc>
        <w:tc>
          <w:tcPr>
            <w:tcW w:w="659" w:type="dxa"/>
            <w:shd w:val="clear" w:color="auto" w:fill="auto"/>
            <w:vAlign w:val="top"/>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lang w:val="en-US" w:eastAsia="zh-CN"/>
              </w:rPr>
              <w:t>0</w:t>
            </w:r>
          </w:p>
        </w:tc>
        <w:tc>
          <w:tcPr>
            <w:tcW w:w="460" w:type="dxa"/>
            <w:shd w:val="clear" w:color="auto" w:fill="auto"/>
            <w:vAlign w:val="top"/>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lang w:val="en-US" w:eastAsia="zh-CN"/>
              </w:rPr>
              <w:t>0</w:t>
            </w:r>
          </w:p>
        </w:tc>
        <w:tc>
          <w:tcPr>
            <w:tcW w:w="454" w:type="dxa"/>
            <w:shd w:val="clear" w:color="auto" w:fill="auto"/>
            <w:vAlign w:val="top"/>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735" w:type="dxa"/>
            <w:vMerge w:val="continue"/>
            <w:tcBorders>
              <w:top w:val="nil"/>
              <w:bottom w:val="nil"/>
            </w:tcBorders>
            <w:vAlign w:val="top"/>
          </w:tcPr>
          <w:p>
            <w:pPr>
              <w:rPr>
                <w:rFonts w:hint="eastAsia" w:ascii="方正仿宋_GB2312" w:hAnsi="方正仿宋_GB2312" w:eastAsia="方正仿宋_GB2312" w:cs="方正仿宋_GB2312"/>
                <w:sz w:val="21"/>
                <w:szCs w:val="21"/>
              </w:rPr>
            </w:pPr>
          </w:p>
        </w:tc>
        <w:tc>
          <w:tcPr>
            <w:tcW w:w="749" w:type="dxa"/>
            <w:vMerge w:val="continue"/>
            <w:tcBorders>
              <w:top w:val="nil"/>
              <w:bottom w:val="nil"/>
            </w:tcBorders>
            <w:vAlign w:val="center"/>
          </w:tcPr>
          <w:p>
            <w:pPr>
              <w:jc w:val="center"/>
              <w:rPr>
                <w:rFonts w:hint="eastAsia" w:ascii="方正仿宋_GB2312" w:hAnsi="方正仿宋_GB2312" w:eastAsia="方正仿宋_GB2312" w:cs="方正仿宋_GB2312"/>
              </w:rPr>
            </w:pPr>
          </w:p>
        </w:tc>
        <w:tc>
          <w:tcPr>
            <w:tcW w:w="2886" w:type="dxa"/>
            <w:vAlign w:val="center"/>
          </w:tcPr>
          <w:p>
            <w:pPr>
              <w:keepNext w:val="0"/>
              <w:keepLines w:val="0"/>
              <w:pageBreakBefore w:val="0"/>
              <w:widowControl/>
              <w:kinsoku w:val="0"/>
              <w:wordWrap/>
              <w:overflowPunct/>
              <w:topLinePunct w:val="0"/>
              <w:autoSpaceDE w:val="0"/>
              <w:autoSpaceDN w:val="0"/>
              <w:bidi w:val="0"/>
              <w:adjustRightInd w:val="0"/>
              <w:snapToGrid w:val="0"/>
              <w:ind w:firstLine="105" w:firstLineChars="50"/>
              <w:jc w:val="left"/>
              <w:textAlignment w:val="baseline"/>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3.危及“三安全一稳定”</w:t>
            </w:r>
          </w:p>
        </w:tc>
        <w:tc>
          <w:tcPr>
            <w:tcW w:w="460" w:type="dxa"/>
            <w:shd w:val="clear" w:color="auto" w:fill="auto"/>
            <w:vAlign w:val="top"/>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lang w:val="en-US" w:eastAsia="zh-CN"/>
              </w:rPr>
              <w:t>0</w:t>
            </w:r>
          </w:p>
        </w:tc>
        <w:tc>
          <w:tcPr>
            <w:tcW w:w="649" w:type="dxa"/>
            <w:shd w:val="clear" w:color="auto" w:fill="auto"/>
            <w:vAlign w:val="top"/>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lang w:val="en-US" w:eastAsia="zh-CN"/>
              </w:rPr>
              <w:t>0</w:t>
            </w:r>
          </w:p>
        </w:tc>
        <w:tc>
          <w:tcPr>
            <w:tcW w:w="649" w:type="dxa"/>
            <w:shd w:val="clear" w:color="auto" w:fill="auto"/>
            <w:vAlign w:val="top"/>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lang w:val="en-US" w:eastAsia="zh-CN"/>
              </w:rPr>
              <w:t>0</w:t>
            </w:r>
          </w:p>
        </w:tc>
        <w:tc>
          <w:tcPr>
            <w:tcW w:w="649" w:type="dxa"/>
            <w:shd w:val="clear" w:color="auto" w:fill="auto"/>
            <w:vAlign w:val="top"/>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lang w:val="en-US" w:eastAsia="zh-CN"/>
              </w:rPr>
              <w:t>0</w:t>
            </w:r>
          </w:p>
        </w:tc>
        <w:tc>
          <w:tcPr>
            <w:tcW w:w="659" w:type="dxa"/>
            <w:shd w:val="clear" w:color="auto" w:fill="auto"/>
            <w:vAlign w:val="top"/>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lang w:val="en-US" w:eastAsia="zh-CN"/>
              </w:rPr>
              <w:t>0</w:t>
            </w:r>
          </w:p>
        </w:tc>
        <w:tc>
          <w:tcPr>
            <w:tcW w:w="460" w:type="dxa"/>
            <w:shd w:val="clear" w:color="auto" w:fill="auto"/>
            <w:vAlign w:val="top"/>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lang w:val="en-US" w:eastAsia="zh-CN"/>
              </w:rPr>
              <w:t>0</w:t>
            </w:r>
          </w:p>
        </w:tc>
        <w:tc>
          <w:tcPr>
            <w:tcW w:w="454" w:type="dxa"/>
            <w:shd w:val="clear" w:color="auto" w:fill="auto"/>
            <w:vAlign w:val="top"/>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735" w:type="dxa"/>
            <w:vMerge w:val="continue"/>
            <w:tcBorders>
              <w:top w:val="nil"/>
              <w:bottom w:val="nil"/>
            </w:tcBorders>
            <w:vAlign w:val="top"/>
          </w:tcPr>
          <w:p>
            <w:pPr>
              <w:rPr>
                <w:rFonts w:hint="eastAsia" w:ascii="方正仿宋_GB2312" w:hAnsi="方正仿宋_GB2312" w:eastAsia="方正仿宋_GB2312" w:cs="方正仿宋_GB2312"/>
                <w:sz w:val="21"/>
                <w:szCs w:val="21"/>
              </w:rPr>
            </w:pPr>
          </w:p>
        </w:tc>
        <w:tc>
          <w:tcPr>
            <w:tcW w:w="749" w:type="dxa"/>
            <w:vMerge w:val="continue"/>
            <w:tcBorders>
              <w:top w:val="nil"/>
              <w:bottom w:val="nil"/>
            </w:tcBorders>
            <w:vAlign w:val="center"/>
          </w:tcPr>
          <w:p>
            <w:pPr>
              <w:jc w:val="center"/>
              <w:rPr>
                <w:rFonts w:hint="eastAsia" w:ascii="方正仿宋_GB2312" w:hAnsi="方正仿宋_GB2312" w:eastAsia="方正仿宋_GB2312" w:cs="方正仿宋_GB2312"/>
              </w:rPr>
            </w:pPr>
          </w:p>
        </w:tc>
        <w:tc>
          <w:tcPr>
            <w:tcW w:w="2886" w:type="dxa"/>
            <w:vAlign w:val="center"/>
          </w:tcPr>
          <w:p>
            <w:pPr>
              <w:keepNext w:val="0"/>
              <w:keepLines w:val="0"/>
              <w:pageBreakBefore w:val="0"/>
              <w:widowControl/>
              <w:kinsoku w:val="0"/>
              <w:wordWrap/>
              <w:overflowPunct/>
              <w:topLinePunct w:val="0"/>
              <w:autoSpaceDE w:val="0"/>
              <w:autoSpaceDN w:val="0"/>
              <w:bidi w:val="0"/>
              <w:adjustRightInd w:val="0"/>
              <w:snapToGrid w:val="0"/>
              <w:ind w:firstLine="105" w:firstLineChars="50"/>
              <w:jc w:val="left"/>
              <w:textAlignment w:val="baseline"/>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4.保护第三方合法权益</w:t>
            </w:r>
          </w:p>
        </w:tc>
        <w:tc>
          <w:tcPr>
            <w:tcW w:w="460" w:type="dxa"/>
            <w:shd w:val="clear" w:color="auto" w:fill="auto"/>
            <w:vAlign w:val="top"/>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lang w:val="en-US" w:eastAsia="zh-CN"/>
              </w:rPr>
              <w:t>0</w:t>
            </w:r>
          </w:p>
        </w:tc>
        <w:tc>
          <w:tcPr>
            <w:tcW w:w="649" w:type="dxa"/>
            <w:shd w:val="clear" w:color="auto" w:fill="auto"/>
            <w:vAlign w:val="top"/>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lang w:val="en-US" w:eastAsia="zh-CN"/>
              </w:rPr>
              <w:t>0</w:t>
            </w:r>
          </w:p>
        </w:tc>
        <w:tc>
          <w:tcPr>
            <w:tcW w:w="649" w:type="dxa"/>
            <w:shd w:val="clear" w:color="auto" w:fill="auto"/>
            <w:vAlign w:val="top"/>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lang w:val="en-US" w:eastAsia="zh-CN"/>
              </w:rPr>
              <w:t>0</w:t>
            </w:r>
          </w:p>
        </w:tc>
        <w:tc>
          <w:tcPr>
            <w:tcW w:w="649" w:type="dxa"/>
            <w:shd w:val="clear" w:color="auto" w:fill="auto"/>
            <w:vAlign w:val="top"/>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lang w:val="en-US" w:eastAsia="zh-CN"/>
              </w:rPr>
              <w:t>0</w:t>
            </w:r>
          </w:p>
        </w:tc>
        <w:tc>
          <w:tcPr>
            <w:tcW w:w="659" w:type="dxa"/>
            <w:shd w:val="clear" w:color="auto" w:fill="auto"/>
            <w:vAlign w:val="top"/>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lang w:val="en-US" w:eastAsia="zh-CN"/>
              </w:rPr>
              <w:t>0</w:t>
            </w:r>
          </w:p>
        </w:tc>
        <w:tc>
          <w:tcPr>
            <w:tcW w:w="460" w:type="dxa"/>
            <w:shd w:val="clear" w:color="auto" w:fill="auto"/>
            <w:vAlign w:val="top"/>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lang w:val="en-US" w:eastAsia="zh-CN"/>
              </w:rPr>
              <w:t>0</w:t>
            </w:r>
          </w:p>
        </w:tc>
        <w:tc>
          <w:tcPr>
            <w:tcW w:w="454" w:type="dxa"/>
            <w:shd w:val="clear" w:color="auto" w:fill="auto"/>
            <w:vAlign w:val="top"/>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735" w:type="dxa"/>
            <w:vMerge w:val="continue"/>
            <w:tcBorders>
              <w:top w:val="nil"/>
              <w:bottom w:val="nil"/>
            </w:tcBorders>
            <w:vAlign w:val="top"/>
          </w:tcPr>
          <w:p>
            <w:pPr>
              <w:rPr>
                <w:rFonts w:hint="eastAsia" w:ascii="方正仿宋_GB2312" w:hAnsi="方正仿宋_GB2312" w:eastAsia="方正仿宋_GB2312" w:cs="方正仿宋_GB2312"/>
                <w:sz w:val="21"/>
                <w:szCs w:val="21"/>
              </w:rPr>
            </w:pPr>
          </w:p>
        </w:tc>
        <w:tc>
          <w:tcPr>
            <w:tcW w:w="749" w:type="dxa"/>
            <w:vMerge w:val="continue"/>
            <w:tcBorders>
              <w:top w:val="nil"/>
              <w:bottom w:val="nil"/>
            </w:tcBorders>
            <w:vAlign w:val="center"/>
          </w:tcPr>
          <w:p>
            <w:pPr>
              <w:jc w:val="center"/>
              <w:rPr>
                <w:rFonts w:hint="eastAsia" w:ascii="方正仿宋_GB2312" w:hAnsi="方正仿宋_GB2312" w:eastAsia="方正仿宋_GB2312" w:cs="方正仿宋_GB2312"/>
              </w:rPr>
            </w:pPr>
          </w:p>
        </w:tc>
        <w:tc>
          <w:tcPr>
            <w:tcW w:w="2886" w:type="dxa"/>
            <w:vAlign w:val="center"/>
          </w:tcPr>
          <w:p>
            <w:pPr>
              <w:keepNext w:val="0"/>
              <w:keepLines w:val="0"/>
              <w:pageBreakBefore w:val="0"/>
              <w:widowControl/>
              <w:kinsoku w:val="0"/>
              <w:wordWrap/>
              <w:overflowPunct/>
              <w:topLinePunct w:val="0"/>
              <w:autoSpaceDE w:val="0"/>
              <w:autoSpaceDN w:val="0"/>
              <w:bidi w:val="0"/>
              <w:adjustRightInd w:val="0"/>
              <w:snapToGrid w:val="0"/>
              <w:ind w:firstLine="105" w:firstLineChars="50"/>
              <w:jc w:val="left"/>
              <w:textAlignment w:val="baseline"/>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5.属于三类内部事务信息</w:t>
            </w:r>
          </w:p>
        </w:tc>
        <w:tc>
          <w:tcPr>
            <w:tcW w:w="460" w:type="dxa"/>
            <w:shd w:val="clear" w:color="auto" w:fill="auto"/>
            <w:vAlign w:val="top"/>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lang w:val="en-US" w:eastAsia="zh-CN"/>
              </w:rPr>
              <w:t>0</w:t>
            </w:r>
          </w:p>
        </w:tc>
        <w:tc>
          <w:tcPr>
            <w:tcW w:w="649" w:type="dxa"/>
            <w:shd w:val="clear" w:color="auto" w:fill="auto"/>
            <w:vAlign w:val="top"/>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lang w:val="en-US" w:eastAsia="zh-CN"/>
              </w:rPr>
              <w:t>0</w:t>
            </w:r>
          </w:p>
        </w:tc>
        <w:tc>
          <w:tcPr>
            <w:tcW w:w="649" w:type="dxa"/>
            <w:shd w:val="clear" w:color="auto" w:fill="auto"/>
            <w:vAlign w:val="top"/>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lang w:val="en-US" w:eastAsia="zh-CN"/>
              </w:rPr>
              <w:t>0</w:t>
            </w:r>
          </w:p>
        </w:tc>
        <w:tc>
          <w:tcPr>
            <w:tcW w:w="649" w:type="dxa"/>
            <w:shd w:val="clear" w:color="auto" w:fill="auto"/>
            <w:vAlign w:val="top"/>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lang w:val="en-US" w:eastAsia="zh-CN"/>
              </w:rPr>
              <w:t>0</w:t>
            </w:r>
          </w:p>
        </w:tc>
        <w:tc>
          <w:tcPr>
            <w:tcW w:w="659" w:type="dxa"/>
            <w:shd w:val="clear" w:color="auto" w:fill="auto"/>
            <w:vAlign w:val="top"/>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lang w:val="en-US" w:eastAsia="zh-CN"/>
              </w:rPr>
              <w:t>0</w:t>
            </w:r>
          </w:p>
        </w:tc>
        <w:tc>
          <w:tcPr>
            <w:tcW w:w="460" w:type="dxa"/>
            <w:shd w:val="clear" w:color="auto" w:fill="auto"/>
            <w:vAlign w:val="top"/>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lang w:val="en-US" w:eastAsia="zh-CN"/>
              </w:rPr>
              <w:t>0</w:t>
            </w:r>
          </w:p>
        </w:tc>
        <w:tc>
          <w:tcPr>
            <w:tcW w:w="454" w:type="dxa"/>
            <w:shd w:val="clear" w:color="auto" w:fill="auto"/>
            <w:vAlign w:val="top"/>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735" w:type="dxa"/>
            <w:vMerge w:val="continue"/>
            <w:tcBorders>
              <w:top w:val="nil"/>
              <w:bottom w:val="nil"/>
            </w:tcBorders>
            <w:vAlign w:val="top"/>
          </w:tcPr>
          <w:p>
            <w:pPr>
              <w:rPr>
                <w:rFonts w:hint="eastAsia" w:ascii="方正仿宋_GB2312" w:hAnsi="方正仿宋_GB2312" w:eastAsia="方正仿宋_GB2312" w:cs="方正仿宋_GB2312"/>
                <w:sz w:val="21"/>
                <w:szCs w:val="21"/>
              </w:rPr>
            </w:pPr>
          </w:p>
        </w:tc>
        <w:tc>
          <w:tcPr>
            <w:tcW w:w="749" w:type="dxa"/>
            <w:vMerge w:val="continue"/>
            <w:tcBorders>
              <w:top w:val="nil"/>
              <w:bottom w:val="nil"/>
            </w:tcBorders>
            <w:vAlign w:val="center"/>
          </w:tcPr>
          <w:p>
            <w:pPr>
              <w:jc w:val="center"/>
              <w:rPr>
                <w:rFonts w:hint="eastAsia" w:ascii="方正仿宋_GB2312" w:hAnsi="方正仿宋_GB2312" w:eastAsia="方正仿宋_GB2312" w:cs="方正仿宋_GB2312"/>
              </w:rPr>
            </w:pPr>
          </w:p>
        </w:tc>
        <w:tc>
          <w:tcPr>
            <w:tcW w:w="2886" w:type="dxa"/>
            <w:vAlign w:val="center"/>
          </w:tcPr>
          <w:p>
            <w:pPr>
              <w:keepNext w:val="0"/>
              <w:keepLines w:val="0"/>
              <w:pageBreakBefore w:val="0"/>
              <w:widowControl/>
              <w:kinsoku w:val="0"/>
              <w:wordWrap/>
              <w:overflowPunct/>
              <w:topLinePunct w:val="0"/>
              <w:autoSpaceDE w:val="0"/>
              <w:autoSpaceDN w:val="0"/>
              <w:bidi w:val="0"/>
              <w:adjustRightInd w:val="0"/>
              <w:snapToGrid w:val="0"/>
              <w:ind w:firstLine="105" w:firstLineChars="50"/>
              <w:jc w:val="left"/>
              <w:textAlignment w:val="baseline"/>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6.属于四类过程性信息</w:t>
            </w:r>
          </w:p>
        </w:tc>
        <w:tc>
          <w:tcPr>
            <w:tcW w:w="460" w:type="dxa"/>
            <w:shd w:val="clear" w:color="auto" w:fill="auto"/>
            <w:vAlign w:val="top"/>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lang w:val="en-US" w:eastAsia="zh-CN"/>
              </w:rPr>
              <w:t>0</w:t>
            </w:r>
          </w:p>
        </w:tc>
        <w:tc>
          <w:tcPr>
            <w:tcW w:w="649" w:type="dxa"/>
            <w:shd w:val="clear" w:color="auto" w:fill="auto"/>
            <w:vAlign w:val="top"/>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lang w:val="en-US" w:eastAsia="zh-CN"/>
              </w:rPr>
              <w:t>0</w:t>
            </w:r>
          </w:p>
        </w:tc>
        <w:tc>
          <w:tcPr>
            <w:tcW w:w="649" w:type="dxa"/>
            <w:shd w:val="clear" w:color="auto" w:fill="auto"/>
            <w:vAlign w:val="top"/>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lang w:val="en-US" w:eastAsia="zh-CN"/>
              </w:rPr>
              <w:t>0</w:t>
            </w:r>
          </w:p>
        </w:tc>
        <w:tc>
          <w:tcPr>
            <w:tcW w:w="649" w:type="dxa"/>
            <w:shd w:val="clear" w:color="auto" w:fill="auto"/>
            <w:vAlign w:val="top"/>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lang w:val="en-US" w:eastAsia="zh-CN"/>
              </w:rPr>
              <w:t>0</w:t>
            </w:r>
          </w:p>
        </w:tc>
        <w:tc>
          <w:tcPr>
            <w:tcW w:w="659" w:type="dxa"/>
            <w:shd w:val="clear" w:color="auto" w:fill="auto"/>
            <w:vAlign w:val="top"/>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lang w:val="en-US" w:eastAsia="zh-CN"/>
              </w:rPr>
              <w:t>0</w:t>
            </w:r>
          </w:p>
        </w:tc>
        <w:tc>
          <w:tcPr>
            <w:tcW w:w="460" w:type="dxa"/>
            <w:shd w:val="clear" w:color="auto" w:fill="auto"/>
            <w:vAlign w:val="top"/>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lang w:val="en-US" w:eastAsia="zh-CN"/>
              </w:rPr>
              <w:t>0</w:t>
            </w:r>
          </w:p>
        </w:tc>
        <w:tc>
          <w:tcPr>
            <w:tcW w:w="454" w:type="dxa"/>
            <w:shd w:val="clear" w:color="auto" w:fill="auto"/>
            <w:vAlign w:val="top"/>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735" w:type="dxa"/>
            <w:vMerge w:val="continue"/>
            <w:tcBorders>
              <w:top w:val="nil"/>
              <w:bottom w:val="nil"/>
            </w:tcBorders>
            <w:vAlign w:val="top"/>
          </w:tcPr>
          <w:p>
            <w:pPr>
              <w:rPr>
                <w:rFonts w:hint="eastAsia" w:ascii="方正仿宋_GB2312" w:hAnsi="方正仿宋_GB2312" w:eastAsia="方正仿宋_GB2312" w:cs="方正仿宋_GB2312"/>
                <w:sz w:val="21"/>
                <w:szCs w:val="21"/>
              </w:rPr>
            </w:pPr>
          </w:p>
        </w:tc>
        <w:tc>
          <w:tcPr>
            <w:tcW w:w="749" w:type="dxa"/>
            <w:vMerge w:val="continue"/>
            <w:tcBorders>
              <w:top w:val="nil"/>
              <w:bottom w:val="nil"/>
            </w:tcBorders>
            <w:vAlign w:val="center"/>
          </w:tcPr>
          <w:p>
            <w:pPr>
              <w:jc w:val="center"/>
              <w:rPr>
                <w:rFonts w:hint="eastAsia" w:ascii="方正仿宋_GB2312" w:hAnsi="方正仿宋_GB2312" w:eastAsia="方正仿宋_GB2312" w:cs="方正仿宋_GB2312"/>
              </w:rPr>
            </w:pPr>
          </w:p>
        </w:tc>
        <w:tc>
          <w:tcPr>
            <w:tcW w:w="2886" w:type="dxa"/>
            <w:vAlign w:val="center"/>
          </w:tcPr>
          <w:p>
            <w:pPr>
              <w:keepNext w:val="0"/>
              <w:keepLines w:val="0"/>
              <w:pageBreakBefore w:val="0"/>
              <w:widowControl/>
              <w:kinsoku w:val="0"/>
              <w:wordWrap/>
              <w:overflowPunct/>
              <w:topLinePunct w:val="0"/>
              <w:autoSpaceDE w:val="0"/>
              <w:autoSpaceDN w:val="0"/>
              <w:bidi w:val="0"/>
              <w:adjustRightInd w:val="0"/>
              <w:snapToGrid w:val="0"/>
              <w:ind w:firstLine="105" w:firstLineChars="50"/>
              <w:jc w:val="left"/>
              <w:textAlignment w:val="baseline"/>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7.属于行政执法案卷</w:t>
            </w:r>
          </w:p>
        </w:tc>
        <w:tc>
          <w:tcPr>
            <w:tcW w:w="460" w:type="dxa"/>
            <w:shd w:val="clear" w:color="auto" w:fill="auto"/>
            <w:vAlign w:val="top"/>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lang w:val="en-US" w:eastAsia="zh-CN"/>
              </w:rPr>
              <w:t>0</w:t>
            </w:r>
          </w:p>
        </w:tc>
        <w:tc>
          <w:tcPr>
            <w:tcW w:w="649" w:type="dxa"/>
            <w:shd w:val="clear" w:color="auto" w:fill="auto"/>
            <w:vAlign w:val="top"/>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lang w:val="en-US" w:eastAsia="zh-CN"/>
              </w:rPr>
              <w:t>0</w:t>
            </w:r>
          </w:p>
        </w:tc>
        <w:tc>
          <w:tcPr>
            <w:tcW w:w="649" w:type="dxa"/>
            <w:shd w:val="clear" w:color="auto" w:fill="auto"/>
            <w:vAlign w:val="top"/>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lang w:val="en-US" w:eastAsia="zh-CN"/>
              </w:rPr>
              <w:t>0</w:t>
            </w:r>
          </w:p>
        </w:tc>
        <w:tc>
          <w:tcPr>
            <w:tcW w:w="649" w:type="dxa"/>
            <w:shd w:val="clear" w:color="auto" w:fill="auto"/>
            <w:vAlign w:val="top"/>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lang w:val="en-US" w:eastAsia="zh-CN"/>
              </w:rPr>
              <w:t>0</w:t>
            </w:r>
          </w:p>
        </w:tc>
        <w:tc>
          <w:tcPr>
            <w:tcW w:w="659" w:type="dxa"/>
            <w:shd w:val="clear" w:color="auto" w:fill="auto"/>
            <w:vAlign w:val="top"/>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lang w:val="en-US" w:eastAsia="zh-CN"/>
              </w:rPr>
              <w:t>0</w:t>
            </w:r>
          </w:p>
        </w:tc>
        <w:tc>
          <w:tcPr>
            <w:tcW w:w="460" w:type="dxa"/>
            <w:shd w:val="clear" w:color="auto" w:fill="auto"/>
            <w:vAlign w:val="top"/>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lang w:val="en-US" w:eastAsia="zh-CN"/>
              </w:rPr>
              <w:t>0</w:t>
            </w:r>
          </w:p>
        </w:tc>
        <w:tc>
          <w:tcPr>
            <w:tcW w:w="454" w:type="dxa"/>
            <w:shd w:val="clear" w:color="auto" w:fill="auto"/>
            <w:vAlign w:val="top"/>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735" w:type="dxa"/>
            <w:vMerge w:val="continue"/>
            <w:tcBorders>
              <w:top w:val="nil"/>
              <w:bottom w:val="nil"/>
            </w:tcBorders>
            <w:vAlign w:val="top"/>
          </w:tcPr>
          <w:p>
            <w:pPr>
              <w:rPr>
                <w:rFonts w:hint="eastAsia" w:ascii="方正仿宋_GB2312" w:hAnsi="方正仿宋_GB2312" w:eastAsia="方正仿宋_GB2312" w:cs="方正仿宋_GB2312"/>
                <w:sz w:val="21"/>
                <w:szCs w:val="21"/>
              </w:rPr>
            </w:pPr>
          </w:p>
        </w:tc>
        <w:tc>
          <w:tcPr>
            <w:tcW w:w="749" w:type="dxa"/>
            <w:vMerge w:val="continue"/>
            <w:tcBorders>
              <w:top w:val="nil"/>
            </w:tcBorders>
            <w:vAlign w:val="center"/>
          </w:tcPr>
          <w:p>
            <w:pPr>
              <w:jc w:val="center"/>
              <w:rPr>
                <w:rFonts w:hint="eastAsia" w:ascii="方正仿宋_GB2312" w:hAnsi="方正仿宋_GB2312" w:eastAsia="方正仿宋_GB2312" w:cs="方正仿宋_GB2312"/>
              </w:rPr>
            </w:pPr>
          </w:p>
        </w:tc>
        <w:tc>
          <w:tcPr>
            <w:tcW w:w="2886" w:type="dxa"/>
            <w:vAlign w:val="center"/>
          </w:tcPr>
          <w:p>
            <w:pPr>
              <w:keepNext w:val="0"/>
              <w:keepLines w:val="0"/>
              <w:pageBreakBefore w:val="0"/>
              <w:widowControl/>
              <w:kinsoku w:val="0"/>
              <w:wordWrap/>
              <w:overflowPunct/>
              <w:topLinePunct w:val="0"/>
              <w:autoSpaceDE w:val="0"/>
              <w:autoSpaceDN w:val="0"/>
              <w:bidi w:val="0"/>
              <w:adjustRightInd w:val="0"/>
              <w:snapToGrid w:val="0"/>
              <w:ind w:firstLine="105" w:firstLineChars="50"/>
              <w:jc w:val="left"/>
              <w:textAlignment w:val="baseline"/>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8.属于行政查询事项</w:t>
            </w:r>
          </w:p>
        </w:tc>
        <w:tc>
          <w:tcPr>
            <w:tcW w:w="460" w:type="dxa"/>
            <w:shd w:val="clear" w:color="auto" w:fill="auto"/>
            <w:vAlign w:val="top"/>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lang w:val="en-US" w:eastAsia="zh-CN"/>
              </w:rPr>
              <w:t>0</w:t>
            </w:r>
          </w:p>
        </w:tc>
        <w:tc>
          <w:tcPr>
            <w:tcW w:w="649" w:type="dxa"/>
            <w:shd w:val="clear" w:color="auto" w:fill="auto"/>
            <w:vAlign w:val="top"/>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lang w:val="en-US" w:eastAsia="zh-CN"/>
              </w:rPr>
              <w:t>0</w:t>
            </w:r>
          </w:p>
        </w:tc>
        <w:tc>
          <w:tcPr>
            <w:tcW w:w="649" w:type="dxa"/>
            <w:shd w:val="clear" w:color="auto" w:fill="auto"/>
            <w:vAlign w:val="top"/>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lang w:val="en-US" w:eastAsia="zh-CN"/>
              </w:rPr>
              <w:t>0</w:t>
            </w:r>
          </w:p>
        </w:tc>
        <w:tc>
          <w:tcPr>
            <w:tcW w:w="649" w:type="dxa"/>
            <w:shd w:val="clear" w:color="auto" w:fill="auto"/>
            <w:vAlign w:val="top"/>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lang w:val="en-US" w:eastAsia="zh-CN"/>
              </w:rPr>
              <w:t>0</w:t>
            </w:r>
          </w:p>
        </w:tc>
        <w:tc>
          <w:tcPr>
            <w:tcW w:w="659" w:type="dxa"/>
            <w:shd w:val="clear" w:color="auto" w:fill="auto"/>
            <w:vAlign w:val="top"/>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lang w:val="en-US" w:eastAsia="zh-CN"/>
              </w:rPr>
              <w:t>0</w:t>
            </w:r>
          </w:p>
        </w:tc>
        <w:tc>
          <w:tcPr>
            <w:tcW w:w="460" w:type="dxa"/>
            <w:shd w:val="clear" w:color="auto" w:fill="auto"/>
            <w:vAlign w:val="top"/>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lang w:val="en-US" w:eastAsia="zh-CN"/>
              </w:rPr>
              <w:t>0</w:t>
            </w:r>
          </w:p>
        </w:tc>
        <w:tc>
          <w:tcPr>
            <w:tcW w:w="454" w:type="dxa"/>
            <w:shd w:val="clear" w:color="auto" w:fill="auto"/>
            <w:vAlign w:val="top"/>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735" w:type="dxa"/>
            <w:vMerge w:val="continue"/>
            <w:tcBorders>
              <w:top w:val="nil"/>
              <w:bottom w:val="nil"/>
            </w:tcBorders>
            <w:vAlign w:val="top"/>
          </w:tcPr>
          <w:p>
            <w:pPr>
              <w:rPr>
                <w:rFonts w:hint="eastAsia" w:ascii="方正仿宋_GB2312" w:hAnsi="方正仿宋_GB2312" w:eastAsia="方正仿宋_GB2312" w:cs="方正仿宋_GB2312"/>
                <w:sz w:val="21"/>
                <w:szCs w:val="21"/>
              </w:rPr>
            </w:pPr>
          </w:p>
        </w:tc>
        <w:tc>
          <w:tcPr>
            <w:tcW w:w="749" w:type="dxa"/>
            <w:vMerge w:val="restart"/>
            <w:tcBorders>
              <w:bottom w:val="nil"/>
            </w:tcBorders>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eastAsia="zh-CN"/>
              </w:rPr>
              <w:t>（</w:t>
            </w:r>
            <w:r>
              <w:rPr>
                <w:rFonts w:hint="eastAsia" w:ascii="方正仿宋_GB2312" w:hAnsi="方正仿宋_GB2312" w:eastAsia="方正仿宋_GB2312" w:cs="方正仿宋_GB2312"/>
              </w:rPr>
              <w:t>四</w:t>
            </w:r>
            <w:r>
              <w:rPr>
                <w:rFonts w:hint="eastAsia" w:ascii="方正仿宋_GB2312" w:hAnsi="方正仿宋_GB2312" w:eastAsia="方正仿宋_GB2312" w:cs="方正仿宋_GB2312"/>
                <w:lang w:eastAsia="zh-CN"/>
              </w:rPr>
              <w:t>）</w:t>
            </w:r>
            <w:r>
              <w:rPr>
                <w:rFonts w:hint="eastAsia" w:ascii="方正仿宋_GB2312" w:hAnsi="方正仿宋_GB2312" w:eastAsia="方正仿宋_GB2312" w:cs="方正仿宋_GB2312"/>
              </w:rPr>
              <w:t>无法</w:t>
            </w:r>
          </w:p>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提供</w:t>
            </w:r>
          </w:p>
        </w:tc>
        <w:tc>
          <w:tcPr>
            <w:tcW w:w="2886" w:type="dxa"/>
            <w:vAlign w:val="center"/>
          </w:tcPr>
          <w:p>
            <w:pPr>
              <w:keepNext w:val="0"/>
              <w:keepLines w:val="0"/>
              <w:pageBreakBefore w:val="0"/>
              <w:widowControl/>
              <w:kinsoku w:val="0"/>
              <w:wordWrap/>
              <w:overflowPunct/>
              <w:topLinePunct w:val="0"/>
              <w:autoSpaceDE w:val="0"/>
              <w:autoSpaceDN w:val="0"/>
              <w:bidi w:val="0"/>
              <w:adjustRightInd w:val="0"/>
              <w:snapToGrid w:val="0"/>
              <w:ind w:firstLine="105" w:firstLineChars="50"/>
              <w:jc w:val="left"/>
              <w:textAlignment w:val="baseline"/>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1.本机关不掌握相关政府信息</w:t>
            </w:r>
          </w:p>
        </w:tc>
        <w:tc>
          <w:tcPr>
            <w:tcW w:w="460" w:type="dxa"/>
            <w:shd w:val="clear" w:color="auto" w:fill="auto"/>
            <w:vAlign w:val="top"/>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lang w:val="en-US" w:eastAsia="zh-CN"/>
              </w:rPr>
              <w:t>0</w:t>
            </w:r>
          </w:p>
        </w:tc>
        <w:tc>
          <w:tcPr>
            <w:tcW w:w="649" w:type="dxa"/>
            <w:shd w:val="clear" w:color="auto" w:fill="auto"/>
            <w:vAlign w:val="top"/>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lang w:val="en-US" w:eastAsia="zh-CN"/>
              </w:rPr>
              <w:t>0</w:t>
            </w:r>
          </w:p>
        </w:tc>
        <w:tc>
          <w:tcPr>
            <w:tcW w:w="649" w:type="dxa"/>
            <w:shd w:val="clear" w:color="auto" w:fill="auto"/>
            <w:vAlign w:val="top"/>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lang w:val="en-US" w:eastAsia="zh-CN"/>
              </w:rPr>
              <w:t>0</w:t>
            </w:r>
          </w:p>
        </w:tc>
        <w:tc>
          <w:tcPr>
            <w:tcW w:w="649" w:type="dxa"/>
            <w:shd w:val="clear" w:color="auto" w:fill="auto"/>
            <w:vAlign w:val="top"/>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lang w:val="en-US" w:eastAsia="zh-CN"/>
              </w:rPr>
              <w:t>0</w:t>
            </w:r>
          </w:p>
        </w:tc>
        <w:tc>
          <w:tcPr>
            <w:tcW w:w="659" w:type="dxa"/>
            <w:shd w:val="clear" w:color="auto" w:fill="auto"/>
            <w:vAlign w:val="top"/>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lang w:val="en-US" w:eastAsia="zh-CN"/>
              </w:rPr>
              <w:t>0</w:t>
            </w:r>
          </w:p>
        </w:tc>
        <w:tc>
          <w:tcPr>
            <w:tcW w:w="460" w:type="dxa"/>
            <w:shd w:val="clear" w:color="auto" w:fill="auto"/>
            <w:vAlign w:val="top"/>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lang w:val="en-US" w:eastAsia="zh-CN"/>
              </w:rPr>
              <w:t>0</w:t>
            </w:r>
          </w:p>
        </w:tc>
        <w:tc>
          <w:tcPr>
            <w:tcW w:w="454" w:type="dxa"/>
            <w:shd w:val="clear" w:color="auto" w:fill="auto"/>
            <w:vAlign w:val="top"/>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735" w:type="dxa"/>
            <w:vMerge w:val="continue"/>
            <w:tcBorders>
              <w:top w:val="nil"/>
              <w:bottom w:val="nil"/>
            </w:tcBorders>
            <w:vAlign w:val="top"/>
          </w:tcPr>
          <w:p>
            <w:pPr>
              <w:rPr>
                <w:rFonts w:hint="eastAsia" w:ascii="方正仿宋_GB2312" w:hAnsi="方正仿宋_GB2312" w:eastAsia="方正仿宋_GB2312" w:cs="方正仿宋_GB2312"/>
                <w:sz w:val="21"/>
                <w:szCs w:val="21"/>
              </w:rPr>
            </w:pPr>
          </w:p>
        </w:tc>
        <w:tc>
          <w:tcPr>
            <w:tcW w:w="749" w:type="dxa"/>
            <w:vMerge w:val="continue"/>
            <w:tcBorders>
              <w:top w:val="nil"/>
              <w:bottom w:val="nil"/>
            </w:tcBorders>
            <w:vAlign w:val="center"/>
          </w:tcPr>
          <w:p>
            <w:pPr>
              <w:jc w:val="center"/>
              <w:rPr>
                <w:rFonts w:hint="eastAsia" w:ascii="方正仿宋_GB2312" w:hAnsi="方正仿宋_GB2312" w:eastAsia="方正仿宋_GB2312" w:cs="方正仿宋_GB2312"/>
              </w:rPr>
            </w:pPr>
          </w:p>
        </w:tc>
        <w:tc>
          <w:tcPr>
            <w:tcW w:w="2886" w:type="dxa"/>
            <w:vAlign w:val="center"/>
          </w:tcPr>
          <w:p>
            <w:pPr>
              <w:keepNext w:val="0"/>
              <w:keepLines w:val="0"/>
              <w:pageBreakBefore w:val="0"/>
              <w:widowControl/>
              <w:kinsoku w:val="0"/>
              <w:wordWrap/>
              <w:overflowPunct/>
              <w:topLinePunct w:val="0"/>
              <w:autoSpaceDE w:val="0"/>
              <w:autoSpaceDN w:val="0"/>
              <w:bidi w:val="0"/>
              <w:adjustRightInd w:val="0"/>
              <w:snapToGrid w:val="0"/>
              <w:ind w:firstLine="105" w:firstLineChars="50"/>
              <w:jc w:val="left"/>
              <w:textAlignment w:val="baseline"/>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2.没有现成信息需要另行制作</w:t>
            </w:r>
          </w:p>
        </w:tc>
        <w:tc>
          <w:tcPr>
            <w:tcW w:w="460" w:type="dxa"/>
            <w:shd w:val="clear" w:color="auto" w:fill="auto"/>
            <w:vAlign w:val="top"/>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lang w:val="en-US" w:eastAsia="zh-CN"/>
              </w:rPr>
              <w:t>0</w:t>
            </w:r>
          </w:p>
        </w:tc>
        <w:tc>
          <w:tcPr>
            <w:tcW w:w="649" w:type="dxa"/>
            <w:shd w:val="clear" w:color="auto" w:fill="auto"/>
            <w:vAlign w:val="top"/>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lang w:val="en-US" w:eastAsia="zh-CN"/>
              </w:rPr>
              <w:t>0</w:t>
            </w:r>
          </w:p>
        </w:tc>
        <w:tc>
          <w:tcPr>
            <w:tcW w:w="649" w:type="dxa"/>
            <w:shd w:val="clear" w:color="auto" w:fill="auto"/>
            <w:vAlign w:val="top"/>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lang w:val="en-US" w:eastAsia="zh-CN"/>
              </w:rPr>
              <w:t>0</w:t>
            </w:r>
          </w:p>
        </w:tc>
        <w:tc>
          <w:tcPr>
            <w:tcW w:w="649" w:type="dxa"/>
            <w:shd w:val="clear" w:color="auto" w:fill="auto"/>
            <w:vAlign w:val="top"/>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lang w:val="en-US" w:eastAsia="zh-CN"/>
              </w:rPr>
              <w:t>0</w:t>
            </w:r>
          </w:p>
        </w:tc>
        <w:tc>
          <w:tcPr>
            <w:tcW w:w="659" w:type="dxa"/>
            <w:shd w:val="clear" w:color="auto" w:fill="auto"/>
            <w:vAlign w:val="top"/>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lang w:val="en-US" w:eastAsia="zh-CN"/>
              </w:rPr>
              <w:t>0</w:t>
            </w:r>
          </w:p>
        </w:tc>
        <w:tc>
          <w:tcPr>
            <w:tcW w:w="460" w:type="dxa"/>
            <w:shd w:val="clear" w:color="auto" w:fill="auto"/>
            <w:vAlign w:val="top"/>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lang w:val="en-US" w:eastAsia="zh-CN"/>
              </w:rPr>
              <w:t>0</w:t>
            </w:r>
          </w:p>
        </w:tc>
        <w:tc>
          <w:tcPr>
            <w:tcW w:w="454" w:type="dxa"/>
            <w:shd w:val="clear" w:color="auto" w:fill="auto"/>
            <w:vAlign w:val="top"/>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735" w:type="dxa"/>
            <w:vMerge w:val="continue"/>
            <w:tcBorders>
              <w:top w:val="nil"/>
              <w:bottom w:val="nil"/>
            </w:tcBorders>
            <w:vAlign w:val="top"/>
          </w:tcPr>
          <w:p>
            <w:pPr>
              <w:rPr>
                <w:rFonts w:hint="eastAsia" w:ascii="方正仿宋_GB2312" w:hAnsi="方正仿宋_GB2312" w:eastAsia="方正仿宋_GB2312" w:cs="方正仿宋_GB2312"/>
                <w:sz w:val="21"/>
                <w:szCs w:val="21"/>
              </w:rPr>
            </w:pPr>
          </w:p>
        </w:tc>
        <w:tc>
          <w:tcPr>
            <w:tcW w:w="749" w:type="dxa"/>
            <w:vMerge w:val="continue"/>
            <w:tcBorders>
              <w:top w:val="nil"/>
            </w:tcBorders>
            <w:vAlign w:val="center"/>
          </w:tcPr>
          <w:p>
            <w:pPr>
              <w:jc w:val="center"/>
              <w:rPr>
                <w:rFonts w:hint="eastAsia" w:ascii="方正仿宋_GB2312" w:hAnsi="方正仿宋_GB2312" w:eastAsia="方正仿宋_GB2312" w:cs="方正仿宋_GB2312"/>
              </w:rPr>
            </w:pPr>
          </w:p>
        </w:tc>
        <w:tc>
          <w:tcPr>
            <w:tcW w:w="2886" w:type="dxa"/>
            <w:vAlign w:val="center"/>
          </w:tcPr>
          <w:p>
            <w:pPr>
              <w:keepNext w:val="0"/>
              <w:keepLines w:val="0"/>
              <w:pageBreakBefore w:val="0"/>
              <w:widowControl/>
              <w:kinsoku w:val="0"/>
              <w:wordWrap/>
              <w:overflowPunct/>
              <w:topLinePunct w:val="0"/>
              <w:autoSpaceDE w:val="0"/>
              <w:autoSpaceDN w:val="0"/>
              <w:bidi w:val="0"/>
              <w:adjustRightInd w:val="0"/>
              <w:snapToGrid w:val="0"/>
              <w:ind w:firstLine="105" w:firstLineChars="50"/>
              <w:jc w:val="left"/>
              <w:textAlignment w:val="baseline"/>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3.补正后申请内容仍不明确</w:t>
            </w:r>
          </w:p>
        </w:tc>
        <w:tc>
          <w:tcPr>
            <w:tcW w:w="460" w:type="dxa"/>
            <w:shd w:val="clear" w:color="auto" w:fill="auto"/>
            <w:vAlign w:val="top"/>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lang w:val="en-US" w:eastAsia="zh-CN"/>
              </w:rPr>
              <w:t>0</w:t>
            </w:r>
          </w:p>
        </w:tc>
        <w:tc>
          <w:tcPr>
            <w:tcW w:w="649" w:type="dxa"/>
            <w:shd w:val="clear" w:color="auto" w:fill="auto"/>
            <w:vAlign w:val="top"/>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lang w:val="en-US" w:eastAsia="zh-CN"/>
              </w:rPr>
              <w:t>0</w:t>
            </w:r>
          </w:p>
        </w:tc>
        <w:tc>
          <w:tcPr>
            <w:tcW w:w="649" w:type="dxa"/>
            <w:shd w:val="clear" w:color="auto" w:fill="auto"/>
            <w:vAlign w:val="top"/>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lang w:val="en-US" w:eastAsia="zh-CN"/>
              </w:rPr>
              <w:t>0</w:t>
            </w:r>
          </w:p>
        </w:tc>
        <w:tc>
          <w:tcPr>
            <w:tcW w:w="649" w:type="dxa"/>
            <w:shd w:val="clear" w:color="auto" w:fill="auto"/>
            <w:vAlign w:val="top"/>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lang w:val="en-US" w:eastAsia="zh-CN"/>
              </w:rPr>
              <w:t>0</w:t>
            </w:r>
          </w:p>
        </w:tc>
        <w:tc>
          <w:tcPr>
            <w:tcW w:w="659" w:type="dxa"/>
            <w:shd w:val="clear" w:color="auto" w:fill="auto"/>
            <w:vAlign w:val="top"/>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lang w:val="en-US" w:eastAsia="zh-CN"/>
              </w:rPr>
              <w:t>0</w:t>
            </w:r>
          </w:p>
        </w:tc>
        <w:tc>
          <w:tcPr>
            <w:tcW w:w="460" w:type="dxa"/>
            <w:shd w:val="clear" w:color="auto" w:fill="auto"/>
            <w:vAlign w:val="top"/>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lang w:val="en-US" w:eastAsia="zh-CN"/>
              </w:rPr>
              <w:t>0</w:t>
            </w:r>
          </w:p>
        </w:tc>
        <w:tc>
          <w:tcPr>
            <w:tcW w:w="454" w:type="dxa"/>
            <w:shd w:val="clear" w:color="auto" w:fill="auto"/>
            <w:vAlign w:val="top"/>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735" w:type="dxa"/>
            <w:vMerge w:val="continue"/>
            <w:tcBorders>
              <w:top w:val="nil"/>
              <w:bottom w:val="nil"/>
            </w:tcBorders>
            <w:vAlign w:val="top"/>
          </w:tcPr>
          <w:p>
            <w:pPr>
              <w:rPr>
                <w:rFonts w:hint="eastAsia" w:ascii="方正仿宋_GB2312" w:hAnsi="方正仿宋_GB2312" w:eastAsia="方正仿宋_GB2312" w:cs="方正仿宋_GB2312"/>
                <w:sz w:val="21"/>
                <w:szCs w:val="21"/>
              </w:rPr>
            </w:pPr>
          </w:p>
        </w:tc>
        <w:tc>
          <w:tcPr>
            <w:tcW w:w="749" w:type="dxa"/>
            <w:vMerge w:val="restart"/>
            <w:tcBorders>
              <w:bottom w:val="nil"/>
            </w:tcBorders>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eastAsia="zh-CN"/>
              </w:rPr>
              <w:t>（</w:t>
            </w:r>
            <w:r>
              <w:rPr>
                <w:rFonts w:hint="eastAsia" w:ascii="方正仿宋_GB2312" w:hAnsi="方正仿宋_GB2312" w:eastAsia="方正仿宋_GB2312" w:cs="方正仿宋_GB2312"/>
              </w:rPr>
              <w:t>五</w:t>
            </w:r>
            <w:r>
              <w:rPr>
                <w:rFonts w:hint="eastAsia" w:ascii="方正仿宋_GB2312" w:hAnsi="方正仿宋_GB2312" w:eastAsia="方正仿宋_GB2312" w:cs="方正仿宋_GB2312"/>
                <w:lang w:eastAsia="zh-CN"/>
              </w:rPr>
              <w:t>）</w:t>
            </w:r>
            <w:r>
              <w:rPr>
                <w:rFonts w:hint="eastAsia" w:ascii="方正仿宋_GB2312" w:hAnsi="方正仿宋_GB2312" w:eastAsia="方正仿宋_GB2312" w:cs="方正仿宋_GB2312"/>
              </w:rPr>
              <w:t>不予</w:t>
            </w:r>
          </w:p>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处理</w:t>
            </w:r>
          </w:p>
        </w:tc>
        <w:tc>
          <w:tcPr>
            <w:tcW w:w="2886" w:type="dxa"/>
            <w:vAlign w:val="center"/>
          </w:tcPr>
          <w:p>
            <w:pPr>
              <w:keepNext w:val="0"/>
              <w:keepLines w:val="0"/>
              <w:pageBreakBefore w:val="0"/>
              <w:widowControl/>
              <w:kinsoku w:val="0"/>
              <w:wordWrap/>
              <w:overflowPunct/>
              <w:topLinePunct w:val="0"/>
              <w:autoSpaceDE w:val="0"/>
              <w:autoSpaceDN w:val="0"/>
              <w:bidi w:val="0"/>
              <w:adjustRightInd w:val="0"/>
              <w:snapToGrid w:val="0"/>
              <w:ind w:firstLine="105" w:firstLineChars="50"/>
              <w:jc w:val="both"/>
              <w:textAlignment w:val="baseline"/>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1.信访举报投诉类申请</w:t>
            </w:r>
          </w:p>
        </w:tc>
        <w:tc>
          <w:tcPr>
            <w:tcW w:w="460" w:type="dxa"/>
            <w:shd w:val="clear" w:color="auto" w:fill="auto"/>
            <w:vAlign w:val="top"/>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lang w:val="en-US" w:eastAsia="zh-CN"/>
              </w:rPr>
              <w:t>0</w:t>
            </w:r>
          </w:p>
        </w:tc>
        <w:tc>
          <w:tcPr>
            <w:tcW w:w="649" w:type="dxa"/>
            <w:shd w:val="clear" w:color="auto" w:fill="auto"/>
            <w:vAlign w:val="top"/>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lang w:val="en-US" w:eastAsia="zh-CN"/>
              </w:rPr>
              <w:t>0</w:t>
            </w:r>
          </w:p>
        </w:tc>
        <w:tc>
          <w:tcPr>
            <w:tcW w:w="649" w:type="dxa"/>
            <w:shd w:val="clear" w:color="auto" w:fill="auto"/>
            <w:vAlign w:val="top"/>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lang w:val="en-US" w:eastAsia="zh-CN"/>
              </w:rPr>
              <w:t>0</w:t>
            </w:r>
          </w:p>
        </w:tc>
        <w:tc>
          <w:tcPr>
            <w:tcW w:w="649" w:type="dxa"/>
            <w:shd w:val="clear" w:color="auto" w:fill="auto"/>
            <w:vAlign w:val="top"/>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lang w:val="en-US" w:eastAsia="zh-CN"/>
              </w:rPr>
              <w:t>0</w:t>
            </w:r>
          </w:p>
        </w:tc>
        <w:tc>
          <w:tcPr>
            <w:tcW w:w="659" w:type="dxa"/>
            <w:shd w:val="clear" w:color="auto" w:fill="auto"/>
            <w:vAlign w:val="top"/>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lang w:val="en-US" w:eastAsia="zh-CN"/>
              </w:rPr>
              <w:t>0</w:t>
            </w:r>
          </w:p>
        </w:tc>
        <w:tc>
          <w:tcPr>
            <w:tcW w:w="460" w:type="dxa"/>
            <w:shd w:val="clear" w:color="auto" w:fill="auto"/>
            <w:vAlign w:val="top"/>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lang w:val="en-US" w:eastAsia="zh-CN"/>
              </w:rPr>
              <w:t>0</w:t>
            </w:r>
          </w:p>
        </w:tc>
        <w:tc>
          <w:tcPr>
            <w:tcW w:w="454" w:type="dxa"/>
            <w:shd w:val="clear" w:color="auto" w:fill="auto"/>
            <w:vAlign w:val="top"/>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735" w:type="dxa"/>
            <w:vMerge w:val="continue"/>
            <w:tcBorders>
              <w:top w:val="nil"/>
              <w:bottom w:val="nil"/>
            </w:tcBorders>
            <w:vAlign w:val="top"/>
          </w:tcPr>
          <w:p>
            <w:pPr>
              <w:rPr>
                <w:rFonts w:hint="eastAsia" w:ascii="方正仿宋_GB2312" w:hAnsi="方正仿宋_GB2312" w:eastAsia="方正仿宋_GB2312" w:cs="方正仿宋_GB2312"/>
                <w:sz w:val="21"/>
                <w:szCs w:val="21"/>
              </w:rPr>
            </w:pPr>
          </w:p>
        </w:tc>
        <w:tc>
          <w:tcPr>
            <w:tcW w:w="749" w:type="dxa"/>
            <w:vMerge w:val="continue"/>
            <w:tcBorders>
              <w:top w:val="nil"/>
              <w:bottom w:val="nil"/>
            </w:tcBorders>
            <w:vAlign w:val="center"/>
          </w:tcPr>
          <w:p>
            <w:pPr>
              <w:jc w:val="center"/>
              <w:rPr>
                <w:rFonts w:hint="eastAsia" w:ascii="方正仿宋_GB2312" w:hAnsi="方正仿宋_GB2312" w:eastAsia="方正仿宋_GB2312" w:cs="方正仿宋_GB2312"/>
              </w:rPr>
            </w:pPr>
          </w:p>
        </w:tc>
        <w:tc>
          <w:tcPr>
            <w:tcW w:w="2886" w:type="dxa"/>
            <w:vAlign w:val="center"/>
          </w:tcPr>
          <w:p>
            <w:pPr>
              <w:keepNext w:val="0"/>
              <w:keepLines w:val="0"/>
              <w:pageBreakBefore w:val="0"/>
              <w:widowControl/>
              <w:kinsoku w:val="0"/>
              <w:wordWrap/>
              <w:overflowPunct/>
              <w:topLinePunct w:val="0"/>
              <w:autoSpaceDE w:val="0"/>
              <w:autoSpaceDN w:val="0"/>
              <w:bidi w:val="0"/>
              <w:adjustRightInd w:val="0"/>
              <w:snapToGrid w:val="0"/>
              <w:ind w:firstLine="105" w:firstLineChars="50"/>
              <w:jc w:val="both"/>
              <w:textAlignment w:val="baseline"/>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2.重复申请</w:t>
            </w:r>
          </w:p>
        </w:tc>
        <w:tc>
          <w:tcPr>
            <w:tcW w:w="460" w:type="dxa"/>
            <w:shd w:val="clear" w:color="auto" w:fill="auto"/>
            <w:vAlign w:val="top"/>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lang w:val="en-US" w:eastAsia="zh-CN"/>
              </w:rPr>
              <w:t>0</w:t>
            </w:r>
          </w:p>
        </w:tc>
        <w:tc>
          <w:tcPr>
            <w:tcW w:w="649" w:type="dxa"/>
            <w:shd w:val="clear" w:color="auto" w:fill="auto"/>
            <w:vAlign w:val="top"/>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lang w:val="en-US" w:eastAsia="zh-CN"/>
              </w:rPr>
              <w:t>0</w:t>
            </w:r>
          </w:p>
        </w:tc>
        <w:tc>
          <w:tcPr>
            <w:tcW w:w="649" w:type="dxa"/>
            <w:shd w:val="clear" w:color="auto" w:fill="auto"/>
            <w:vAlign w:val="top"/>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lang w:val="en-US" w:eastAsia="zh-CN"/>
              </w:rPr>
              <w:t>0</w:t>
            </w:r>
          </w:p>
        </w:tc>
        <w:tc>
          <w:tcPr>
            <w:tcW w:w="649" w:type="dxa"/>
            <w:shd w:val="clear" w:color="auto" w:fill="auto"/>
            <w:vAlign w:val="top"/>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lang w:val="en-US" w:eastAsia="zh-CN"/>
              </w:rPr>
              <w:t>0</w:t>
            </w:r>
          </w:p>
        </w:tc>
        <w:tc>
          <w:tcPr>
            <w:tcW w:w="659" w:type="dxa"/>
            <w:shd w:val="clear" w:color="auto" w:fill="auto"/>
            <w:vAlign w:val="top"/>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lang w:val="en-US" w:eastAsia="zh-CN"/>
              </w:rPr>
              <w:t>0</w:t>
            </w:r>
          </w:p>
        </w:tc>
        <w:tc>
          <w:tcPr>
            <w:tcW w:w="460" w:type="dxa"/>
            <w:shd w:val="clear" w:color="auto" w:fill="auto"/>
            <w:vAlign w:val="top"/>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lang w:val="en-US" w:eastAsia="zh-CN"/>
              </w:rPr>
              <w:t>0</w:t>
            </w:r>
          </w:p>
        </w:tc>
        <w:tc>
          <w:tcPr>
            <w:tcW w:w="454" w:type="dxa"/>
            <w:shd w:val="clear" w:color="auto" w:fill="auto"/>
            <w:vAlign w:val="top"/>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735" w:type="dxa"/>
            <w:vMerge w:val="continue"/>
            <w:tcBorders>
              <w:top w:val="nil"/>
              <w:bottom w:val="nil"/>
            </w:tcBorders>
            <w:vAlign w:val="top"/>
          </w:tcPr>
          <w:p>
            <w:pPr>
              <w:rPr>
                <w:rFonts w:hint="eastAsia" w:ascii="方正仿宋_GB2312" w:hAnsi="方正仿宋_GB2312" w:eastAsia="方正仿宋_GB2312" w:cs="方正仿宋_GB2312"/>
                <w:sz w:val="21"/>
                <w:szCs w:val="21"/>
              </w:rPr>
            </w:pPr>
          </w:p>
        </w:tc>
        <w:tc>
          <w:tcPr>
            <w:tcW w:w="749" w:type="dxa"/>
            <w:vMerge w:val="continue"/>
            <w:tcBorders>
              <w:top w:val="nil"/>
              <w:bottom w:val="nil"/>
            </w:tcBorders>
            <w:vAlign w:val="center"/>
          </w:tcPr>
          <w:p>
            <w:pPr>
              <w:jc w:val="center"/>
              <w:rPr>
                <w:rFonts w:hint="eastAsia" w:ascii="方正仿宋_GB2312" w:hAnsi="方正仿宋_GB2312" w:eastAsia="方正仿宋_GB2312" w:cs="方正仿宋_GB2312"/>
              </w:rPr>
            </w:pPr>
          </w:p>
        </w:tc>
        <w:tc>
          <w:tcPr>
            <w:tcW w:w="2886" w:type="dxa"/>
            <w:vAlign w:val="center"/>
          </w:tcPr>
          <w:p>
            <w:pPr>
              <w:keepNext w:val="0"/>
              <w:keepLines w:val="0"/>
              <w:pageBreakBefore w:val="0"/>
              <w:widowControl/>
              <w:kinsoku w:val="0"/>
              <w:wordWrap/>
              <w:overflowPunct/>
              <w:topLinePunct w:val="0"/>
              <w:autoSpaceDE w:val="0"/>
              <w:autoSpaceDN w:val="0"/>
              <w:bidi w:val="0"/>
              <w:adjustRightInd w:val="0"/>
              <w:snapToGrid w:val="0"/>
              <w:ind w:firstLine="105" w:firstLineChars="50"/>
              <w:jc w:val="both"/>
              <w:textAlignment w:val="baseline"/>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3.要求提供公开出版物</w:t>
            </w:r>
          </w:p>
        </w:tc>
        <w:tc>
          <w:tcPr>
            <w:tcW w:w="460" w:type="dxa"/>
            <w:shd w:val="clear" w:color="auto" w:fill="auto"/>
            <w:vAlign w:val="top"/>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lang w:val="en-US" w:eastAsia="zh-CN"/>
              </w:rPr>
              <w:t>0</w:t>
            </w:r>
          </w:p>
        </w:tc>
        <w:tc>
          <w:tcPr>
            <w:tcW w:w="649" w:type="dxa"/>
            <w:shd w:val="clear" w:color="auto" w:fill="auto"/>
            <w:vAlign w:val="top"/>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lang w:val="en-US" w:eastAsia="zh-CN"/>
              </w:rPr>
              <w:t>0</w:t>
            </w:r>
          </w:p>
        </w:tc>
        <w:tc>
          <w:tcPr>
            <w:tcW w:w="649" w:type="dxa"/>
            <w:shd w:val="clear" w:color="auto" w:fill="auto"/>
            <w:vAlign w:val="top"/>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lang w:val="en-US" w:eastAsia="zh-CN"/>
              </w:rPr>
              <w:t>0</w:t>
            </w:r>
          </w:p>
        </w:tc>
        <w:tc>
          <w:tcPr>
            <w:tcW w:w="649" w:type="dxa"/>
            <w:shd w:val="clear" w:color="auto" w:fill="auto"/>
            <w:vAlign w:val="top"/>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lang w:val="en-US" w:eastAsia="zh-CN"/>
              </w:rPr>
              <w:t>0</w:t>
            </w:r>
          </w:p>
        </w:tc>
        <w:tc>
          <w:tcPr>
            <w:tcW w:w="659" w:type="dxa"/>
            <w:shd w:val="clear" w:color="auto" w:fill="auto"/>
            <w:vAlign w:val="top"/>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lang w:val="en-US" w:eastAsia="zh-CN"/>
              </w:rPr>
              <w:t>0</w:t>
            </w:r>
          </w:p>
        </w:tc>
        <w:tc>
          <w:tcPr>
            <w:tcW w:w="460" w:type="dxa"/>
            <w:shd w:val="clear" w:color="auto" w:fill="auto"/>
            <w:vAlign w:val="top"/>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lang w:val="en-US" w:eastAsia="zh-CN"/>
              </w:rPr>
              <w:t>0</w:t>
            </w:r>
          </w:p>
        </w:tc>
        <w:tc>
          <w:tcPr>
            <w:tcW w:w="454" w:type="dxa"/>
            <w:shd w:val="clear" w:color="auto" w:fill="auto"/>
            <w:vAlign w:val="top"/>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735" w:type="dxa"/>
            <w:vMerge w:val="continue"/>
            <w:tcBorders>
              <w:top w:val="nil"/>
              <w:bottom w:val="nil"/>
            </w:tcBorders>
            <w:vAlign w:val="top"/>
          </w:tcPr>
          <w:p>
            <w:pPr>
              <w:rPr>
                <w:rFonts w:hint="eastAsia" w:ascii="方正仿宋_GB2312" w:hAnsi="方正仿宋_GB2312" w:eastAsia="方正仿宋_GB2312" w:cs="方正仿宋_GB2312"/>
                <w:sz w:val="21"/>
                <w:szCs w:val="21"/>
              </w:rPr>
            </w:pPr>
          </w:p>
        </w:tc>
        <w:tc>
          <w:tcPr>
            <w:tcW w:w="749" w:type="dxa"/>
            <w:vMerge w:val="continue"/>
            <w:tcBorders>
              <w:top w:val="nil"/>
              <w:bottom w:val="nil"/>
            </w:tcBorders>
            <w:vAlign w:val="center"/>
          </w:tcPr>
          <w:p>
            <w:pPr>
              <w:jc w:val="center"/>
              <w:rPr>
                <w:rFonts w:hint="eastAsia" w:ascii="方正仿宋_GB2312" w:hAnsi="方正仿宋_GB2312" w:eastAsia="方正仿宋_GB2312" w:cs="方正仿宋_GB2312"/>
              </w:rPr>
            </w:pPr>
          </w:p>
        </w:tc>
        <w:tc>
          <w:tcPr>
            <w:tcW w:w="2886" w:type="dxa"/>
            <w:vAlign w:val="center"/>
          </w:tcPr>
          <w:p>
            <w:pPr>
              <w:keepNext w:val="0"/>
              <w:keepLines w:val="0"/>
              <w:pageBreakBefore w:val="0"/>
              <w:widowControl/>
              <w:kinsoku w:val="0"/>
              <w:wordWrap/>
              <w:overflowPunct/>
              <w:topLinePunct w:val="0"/>
              <w:autoSpaceDE w:val="0"/>
              <w:autoSpaceDN w:val="0"/>
              <w:bidi w:val="0"/>
              <w:adjustRightInd w:val="0"/>
              <w:snapToGrid w:val="0"/>
              <w:ind w:firstLine="105" w:firstLineChars="50"/>
              <w:jc w:val="both"/>
              <w:textAlignment w:val="baseline"/>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4.无正当理由大量反复申请</w:t>
            </w:r>
          </w:p>
        </w:tc>
        <w:tc>
          <w:tcPr>
            <w:tcW w:w="460" w:type="dxa"/>
            <w:shd w:val="clear" w:color="auto" w:fill="auto"/>
            <w:vAlign w:val="top"/>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lang w:val="en-US" w:eastAsia="zh-CN"/>
              </w:rPr>
              <w:t>0</w:t>
            </w:r>
          </w:p>
        </w:tc>
        <w:tc>
          <w:tcPr>
            <w:tcW w:w="649" w:type="dxa"/>
            <w:shd w:val="clear" w:color="auto" w:fill="auto"/>
            <w:vAlign w:val="top"/>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lang w:val="en-US" w:eastAsia="zh-CN"/>
              </w:rPr>
              <w:t>0</w:t>
            </w:r>
          </w:p>
        </w:tc>
        <w:tc>
          <w:tcPr>
            <w:tcW w:w="649" w:type="dxa"/>
            <w:shd w:val="clear" w:color="auto" w:fill="auto"/>
            <w:vAlign w:val="top"/>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lang w:val="en-US" w:eastAsia="zh-CN"/>
              </w:rPr>
              <w:t>0</w:t>
            </w:r>
          </w:p>
        </w:tc>
        <w:tc>
          <w:tcPr>
            <w:tcW w:w="649" w:type="dxa"/>
            <w:shd w:val="clear" w:color="auto" w:fill="auto"/>
            <w:vAlign w:val="top"/>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lang w:val="en-US" w:eastAsia="zh-CN"/>
              </w:rPr>
              <w:t>0</w:t>
            </w:r>
          </w:p>
        </w:tc>
        <w:tc>
          <w:tcPr>
            <w:tcW w:w="659" w:type="dxa"/>
            <w:shd w:val="clear" w:color="auto" w:fill="auto"/>
            <w:vAlign w:val="top"/>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lang w:val="en-US" w:eastAsia="zh-CN"/>
              </w:rPr>
              <w:t>0</w:t>
            </w:r>
          </w:p>
        </w:tc>
        <w:tc>
          <w:tcPr>
            <w:tcW w:w="460" w:type="dxa"/>
            <w:shd w:val="clear" w:color="auto" w:fill="auto"/>
            <w:vAlign w:val="top"/>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lang w:val="en-US" w:eastAsia="zh-CN"/>
              </w:rPr>
              <w:t>0</w:t>
            </w:r>
          </w:p>
        </w:tc>
        <w:tc>
          <w:tcPr>
            <w:tcW w:w="454" w:type="dxa"/>
            <w:shd w:val="clear" w:color="auto" w:fill="auto"/>
            <w:vAlign w:val="top"/>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735" w:type="dxa"/>
            <w:vMerge w:val="continue"/>
            <w:tcBorders>
              <w:top w:val="nil"/>
              <w:bottom w:val="nil"/>
            </w:tcBorders>
            <w:vAlign w:val="top"/>
          </w:tcPr>
          <w:p>
            <w:pPr>
              <w:rPr>
                <w:rFonts w:hint="eastAsia" w:ascii="方正仿宋_GB2312" w:hAnsi="方正仿宋_GB2312" w:eastAsia="方正仿宋_GB2312" w:cs="方正仿宋_GB2312"/>
                <w:sz w:val="21"/>
                <w:szCs w:val="21"/>
              </w:rPr>
            </w:pPr>
          </w:p>
        </w:tc>
        <w:tc>
          <w:tcPr>
            <w:tcW w:w="749" w:type="dxa"/>
            <w:vMerge w:val="continue"/>
            <w:tcBorders>
              <w:top w:val="nil"/>
            </w:tcBorders>
            <w:vAlign w:val="center"/>
          </w:tcPr>
          <w:p>
            <w:pPr>
              <w:jc w:val="center"/>
              <w:rPr>
                <w:rFonts w:hint="eastAsia" w:ascii="方正仿宋_GB2312" w:hAnsi="方正仿宋_GB2312" w:eastAsia="方正仿宋_GB2312" w:cs="方正仿宋_GB2312"/>
              </w:rPr>
            </w:pPr>
          </w:p>
        </w:tc>
        <w:tc>
          <w:tcPr>
            <w:tcW w:w="2886" w:type="dxa"/>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ind w:firstLine="105" w:firstLineChars="50"/>
              <w:jc w:val="both"/>
              <w:textAlignment w:val="baseline"/>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5.要求行政机关确认或重新出具已获取信息</w:t>
            </w:r>
          </w:p>
        </w:tc>
        <w:tc>
          <w:tcPr>
            <w:tcW w:w="460" w:type="dxa"/>
            <w:shd w:val="clear" w:color="auto" w:fill="auto"/>
            <w:vAlign w:val="top"/>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lang w:val="en-US" w:eastAsia="zh-CN"/>
              </w:rPr>
              <w:t>0</w:t>
            </w:r>
          </w:p>
        </w:tc>
        <w:tc>
          <w:tcPr>
            <w:tcW w:w="649" w:type="dxa"/>
            <w:shd w:val="clear" w:color="auto" w:fill="auto"/>
            <w:vAlign w:val="top"/>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lang w:val="en-US" w:eastAsia="zh-CN"/>
              </w:rPr>
              <w:t>0</w:t>
            </w:r>
          </w:p>
        </w:tc>
        <w:tc>
          <w:tcPr>
            <w:tcW w:w="649" w:type="dxa"/>
            <w:shd w:val="clear" w:color="auto" w:fill="auto"/>
            <w:vAlign w:val="top"/>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lang w:val="en-US" w:eastAsia="zh-CN"/>
              </w:rPr>
              <w:t>0</w:t>
            </w:r>
          </w:p>
        </w:tc>
        <w:tc>
          <w:tcPr>
            <w:tcW w:w="649" w:type="dxa"/>
            <w:shd w:val="clear" w:color="auto" w:fill="auto"/>
            <w:vAlign w:val="top"/>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lang w:val="en-US" w:eastAsia="zh-CN"/>
              </w:rPr>
              <w:t>0</w:t>
            </w:r>
          </w:p>
        </w:tc>
        <w:tc>
          <w:tcPr>
            <w:tcW w:w="659" w:type="dxa"/>
            <w:shd w:val="clear" w:color="auto" w:fill="auto"/>
            <w:vAlign w:val="top"/>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lang w:val="en-US" w:eastAsia="zh-CN"/>
              </w:rPr>
              <w:t>0</w:t>
            </w:r>
          </w:p>
        </w:tc>
        <w:tc>
          <w:tcPr>
            <w:tcW w:w="460" w:type="dxa"/>
            <w:shd w:val="clear" w:color="auto" w:fill="auto"/>
            <w:vAlign w:val="top"/>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lang w:val="en-US" w:eastAsia="zh-CN"/>
              </w:rPr>
              <w:t>0</w:t>
            </w:r>
          </w:p>
        </w:tc>
        <w:tc>
          <w:tcPr>
            <w:tcW w:w="454" w:type="dxa"/>
            <w:shd w:val="clear" w:color="auto" w:fill="auto"/>
            <w:vAlign w:val="top"/>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735" w:type="dxa"/>
            <w:vMerge w:val="continue"/>
            <w:tcBorders>
              <w:top w:val="nil"/>
              <w:bottom w:val="nil"/>
            </w:tcBorders>
            <w:vAlign w:val="top"/>
          </w:tcPr>
          <w:p>
            <w:pPr>
              <w:rPr>
                <w:rFonts w:hint="eastAsia" w:ascii="方正仿宋_GB2312" w:hAnsi="方正仿宋_GB2312" w:eastAsia="方正仿宋_GB2312" w:cs="方正仿宋_GB2312"/>
                <w:sz w:val="21"/>
                <w:szCs w:val="21"/>
              </w:rPr>
            </w:pPr>
          </w:p>
        </w:tc>
        <w:tc>
          <w:tcPr>
            <w:tcW w:w="749" w:type="dxa"/>
            <w:vMerge w:val="restart"/>
            <w:tcBorders>
              <w:bottom w:val="nil"/>
            </w:tcBorders>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eastAsia="zh-CN"/>
              </w:rPr>
              <w:t>（</w:t>
            </w:r>
            <w:r>
              <w:rPr>
                <w:rFonts w:hint="eastAsia" w:ascii="方正仿宋_GB2312" w:hAnsi="方正仿宋_GB2312" w:eastAsia="方正仿宋_GB2312" w:cs="方正仿宋_GB2312"/>
              </w:rPr>
              <w:t>六</w:t>
            </w:r>
            <w:r>
              <w:rPr>
                <w:rFonts w:hint="eastAsia" w:ascii="方正仿宋_GB2312" w:hAnsi="方正仿宋_GB2312" w:eastAsia="方正仿宋_GB2312" w:cs="方正仿宋_GB2312"/>
                <w:lang w:eastAsia="zh-CN"/>
              </w:rPr>
              <w:t>）</w:t>
            </w:r>
            <w:r>
              <w:rPr>
                <w:rFonts w:hint="eastAsia" w:ascii="方正仿宋_GB2312" w:hAnsi="方正仿宋_GB2312" w:eastAsia="方正仿宋_GB2312" w:cs="方正仿宋_GB2312"/>
              </w:rPr>
              <w:t>其他</w:t>
            </w:r>
          </w:p>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处理</w:t>
            </w:r>
          </w:p>
        </w:tc>
        <w:tc>
          <w:tcPr>
            <w:tcW w:w="2886" w:type="dxa"/>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ind w:firstLine="105" w:firstLineChars="50"/>
              <w:jc w:val="both"/>
              <w:textAlignment w:val="baseline"/>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1.申请人无正当理由逾期不补正、行政机关不再处理其政府信息公开申请</w:t>
            </w:r>
          </w:p>
        </w:tc>
        <w:tc>
          <w:tcPr>
            <w:tcW w:w="460" w:type="dxa"/>
            <w:shd w:val="clear" w:color="auto" w:fill="auto"/>
            <w:vAlign w:val="top"/>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lang w:val="en-US" w:eastAsia="zh-CN"/>
              </w:rPr>
              <w:t>0</w:t>
            </w:r>
          </w:p>
        </w:tc>
        <w:tc>
          <w:tcPr>
            <w:tcW w:w="649" w:type="dxa"/>
            <w:shd w:val="clear" w:color="auto" w:fill="auto"/>
            <w:vAlign w:val="top"/>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lang w:val="en-US" w:eastAsia="zh-CN"/>
              </w:rPr>
              <w:t>0</w:t>
            </w:r>
          </w:p>
        </w:tc>
        <w:tc>
          <w:tcPr>
            <w:tcW w:w="649" w:type="dxa"/>
            <w:shd w:val="clear" w:color="auto" w:fill="auto"/>
            <w:vAlign w:val="top"/>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lang w:val="en-US" w:eastAsia="zh-CN"/>
              </w:rPr>
              <w:t>0</w:t>
            </w:r>
          </w:p>
        </w:tc>
        <w:tc>
          <w:tcPr>
            <w:tcW w:w="649" w:type="dxa"/>
            <w:shd w:val="clear" w:color="auto" w:fill="auto"/>
            <w:vAlign w:val="top"/>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lang w:val="en-US" w:eastAsia="zh-CN"/>
              </w:rPr>
              <w:t>0</w:t>
            </w:r>
          </w:p>
        </w:tc>
        <w:tc>
          <w:tcPr>
            <w:tcW w:w="659" w:type="dxa"/>
            <w:shd w:val="clear" w:color="auto" w:fill="auto"/>
            <w:vAlign w:val="top"/>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lang w:val="en-US" w:eastAsia="zh-CN"/>
              </w:rPr>
              <w:t>0</w:t>
            </w:r>
          </w:p>
        </w:tc>
        <w:tc>
          <w:tcPr>
            <w:tcW w:w="460" w:type="dxa"/>
            <w:shd w:val="clear" w:color="auto" w:fill="auto"/>
            <w:vAlign w:val="top"/>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lang w:val="en-US" w:eastAsia="zh-CN"/>
              </w:rPr>
              <w:t>0</w:t>
            </w:r>
          </w:p>
        </w:tc>
        <w:tc>
          <w:tcPr>
            <w:tcW w:w="454" w:type="dxa"/>
            <w:shd w:val="clear" w:color="auto" w:fill="auto"/>
            <w:vAlign w:val="top"/>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735" w:type="dxa"/>
            <w:vMerge w:val="continue"/>
            <w:tcBorders>
              <w:top w:val="nil"/>
              <w:bottom w:val="nil"/>
            </w:tcBorders>
            <w:vAlign w:val="top"/>
          </w:tcPr>
          <w:p>
            <w:pPr>
              <w:rPr>
                <w:rFonts w:hint="eastAsia" w:ascii="方正仿宋_GB2312" w:hAnsi="方正仿宋_GB2312" w:eastAsia="方正仿宋_GB2312" w:cs="方正仿宋_GB2312"/>
                <w:sz w:val="21"/>
                <w:szCs w:val="21"/>
              </w:rPr>
            </w:pPr>
          </w:p>
        </w:tc>
        <w:tc>
          <w:tcPr>
            <w:tcW w:w="749" w:type="dxa"/>
            <w:vMerge w:val="continue"/>
            <w:tcBorders>
              <w:top w:val="nil"/>
              <w:bottom w:val="nil"/>
            </w:tcBorders>
            <w:vAlign w:val="top"/>
          </w:tcPr>
          <w:p>
            <w:pPr>
              <w:rPr>
                <w:rFonts w:hint="eastAsia" w:ascii="方正仿宋_GB2312" w:hAnsi="方正仿宋_GB2312" w:eastAsia="方正仿宋_GB2312" w:cs="方正仿宋_GB2312"/>
              </w:rPr>
            </w:pPr>
          </w:p>
        </w:tc>
        <w:tc>
          <w:tcPr>
            <w:tcW w:w="2886" w:type="dxa"/>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ind w:firstLine="105" w:firstLineChars="50"/>
              <w:jc w:val="both"/>
              <w:textAlignment w:val="baseline"/>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2.申请人逾期未按收费通知要求缴纳费用、行政机关不再处理其政府信息公开申请</w:t>
            </w:r>
          </w:p>
        </w:tc>
        <w:tc>
          <w:tcPr>
            <w:tcW w:w="460" w:type="dxa"/>
            <w:shd w:val="clear" w:color="auto" w:fill="auto"/>
            <w:vAlign w:val="top"/>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lang w:val="en-US" w:eastAsia="zh-CN"/>
              </w:rPr>
              <w:t>0</w:t>
            </w:r>
          </w:p>
        </w:tc>
        <w:tc>
          <w:tcPr>
            <w:tcW w:w="649" w:type="dxa"/>
            <w:shd w:val="clear" w:color="auto" w:fill="auto"/>
            <w:vAlign w:val="top"/>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lang w:val="en-US" w:eastAsia="zh-CN"/>
              </w:rPr>
              <w:t>0</w:t>
            </w:r>
          </w:p>
        </w:tc>
        <w:tc>
          <w:tcPr>
            <w:tcW w:w="649" w:type="dxa"/>
            <w:shd w:val="clear" w:color="auto" w:fill="auto"/>
            <w:vAlign w:val="top"/>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lang w:val="en-US" w:eastAsia="zh-CN"/>
              </w:rPr>
              <w:t>0</w:t>
            </w:r>
          </w:p>
        </w:tc>
        <w:tc>
          <w:tcPr>
            <w:tcW w:w="649" w:type="dxa"/>
            <w:shd w:val="clear" w:color="auto" w:fill="auto"/>
            <w:vAlign w:val="top"/>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lang w:val="en-US" w:eastAsia="zh-CN"/>
              </w:rPr>
              <w:t>0</w:t>
            </w:r>
          </w:p>
        </w:tc>
        <w:tc>
          <w:tcPr>
            <w:tcW w:w="659" w:type="dxa"/>
            <w:shd w:val="clear" w:color="auto" w:fill="auto"/>
            <w:vAlign w:val="top"/>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lang w:val="en-US" w:eastAsia="zh-CN"/>
              </w:rPr>
              <w:t>0</w:t>
            </w:r>
          </w:p>
        </w:tc>
        <w:tc>
          <w:tcPr>
            <w:tcW w:w="460" w:type="dxa"/>
            <w:shd w:val="clear" w:color="auto" w:fill="auto"/>
            <w:vAlign w:val="top"/>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lang w:val="en-US" w:eastAsia="zh-CN"/>
              </w:rPr>
              <w:t>0</w:t>
            </w:r>
          </w:p>
        </w:tc>
        <w:tc>
          <w:tcPr>
            <w:tcW w:w="454" w:type="dxa"/>
            <w:shd w:val="clear" w:color="auto" w:fill="auto"/>
            <w:vAlign w:val="top"/>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735" w:type="dxa"/>
            <w:vMerge w:val="continue"/>
            <w:tcBorders>
              <w:top w:val="nil"/>
              <w:bottom w:val="nil"/>
            </w:tcBorders>
            <w:vAlign w:val="top"/>
          </w:tcPr>
          <w:p>
            <w:pPr>
              <w:rPr>
                <w:rFonts w:hint="eastAsia" w:ascii="方正仿宋_GB2312" w:hAnsi="方正仿宋_GB2312" w:eastAsia="方正仿宋_GB2312" w:cs="方正仿宋_GB2312"/>
                <w:sz w:val="21"/>
                <w:szCs w:val="21"/>
              </w:rPr>
            </w:pPr>
          </w:p>
        </w:tc>
        <w:tc>
          <w:tcPr>
            <w:tcW w:w="749" w:type="dxa"/>
            <w:vMerge w:val="continue"/>
            <w:tcBorders>
              <w:top w:val="nil"/>
            </w:tcBorders>
            <w:vAlign w:val="top"/>
          </w:tcPr>
          <w:p>
            <w:pPr>
              <w:rPr>
                <w:rFonts w:hint="eastAsia" w:ascii="方正仿宋_GB2312" w:hAnsi="方正仿宋_GB2312" w:eastAsia="方正仿宋_GB2312" w:cs="方正仿宋_GB2312"/>
              </w:rPr>
            </w:pPr>
          </w:p>
        </w:tc>
        <w:tc>
          <w:tcPr>
            <w:tcW w:w="2886" w:type="dxa"/>
            <w:vAlign w:val="center"/>
          </w:tcPr>
          <w:p>
            <w:pPr>
              <w:keepNext w:val="0"/>
              <w:keepLines w:val="0"/>
              <w:pageBreakBefore w:val="0"/>
              <w:widowControl/>
              <w:kinsoku w:val="0"/>
              <w:wordWrap/>
              <w:overflowPunct/>
              <w:topLinePunct w:val="0"/>
              <w:autoSpaceDE w:val="0"/>
              <w:autoSpaceDN w:val="0"/>
              <w:bidi w:val="0"/>
              <w:adjustRightInd w:val="0"/>
              <w:snapToGrid w:val="0"/>
              <w:ind w:firstLine="105" w:firstLineChars="50"/>
              <w:jc w:val="both"/>
              <w:textAlignment w:val="baseline"/>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3.其他</w:t>
            </w:r>
          </w:p>
        </w:tc>
        <w:tc>
          <w:tcPr>
            <w:tcW w:w="460" w:type="dxa"/>
            <w:shd w:val="clear" w:color="auto" w:fill="auto"/>
            <w:vAlign w:val="top"/>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lang w:val="en-US" w:eastAsia="zh-CN"/>
              </w:rPr>
              <w:t>0</w:t>
            </w:r>
          </w:p>
        </w:tc>
        <w:tc>
          <w:tcPr>
            <w:tcW w:w="649" w:type="dxa"/>
            <w:shd w:val="clear" w:color="auto" w:fill="auto"/>
            <w:vAlign w:val="top"/>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lang w:val="en-US" w:eastAsia="zh-CN"/>
              </w:rPr>
              <w:t>0</w:t>
            </w:r>
          </w:p>
        </w:tc>
        <w:tc>
          <w:tcPr>
            <w:tcW w:w="649" w:type="dxa"/>
            <w:shd w:val="clear" w:color="auto" w:fill="auto"/>
            <w:vAlign w:val="top"/>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lang w:val="en-US" w:eastAsia="zh-CN"/>
              </w:rPr>
              <w:t>0</w:t>
            </w:r>
          </w:p>
        </w:tc>
        <w:tc>
          <w:tcPr>
            <w:tcW w:w="649" w:type="dxa"/>
            <w:shd w:val="clear" w:color="auto" w:fill="auto"/>
            <w:vAlign w:val="top"/>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lang w:val="en-US" w:eastAsia="zh-CN"/>
              </w:rPr>
              <w:t>0</w:t>
            </w:r>
          </w:p>
        </w:tc>
        <w:tc>
          <w:tcPr>
            <w:tcW w:w="659" w:type="dxa"/>
            <w:shd w:val="clear" w:color="auto" w:fill="auto"/>
            <w:vAlign w:val="top"/>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lang w:val="en-US" w:eastAsia="zh-CN"/>
              </w:rPr>
              <w:t>0</w:t>
            </w:r>
          </w:p>
        </w:tc>
        <w:tc>
          <w:tcPr>
            <w:tcW w:w="460" w:type="dxa"/>
            <w:shd w:val="clear" w:color="auto" w:fill="auto"/>
            <w:vAlign w:val="top"/>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lang w:val="en-US" w:eastAsia="zh-CN"/>
              </w:rPr>
              <w:t>0</w:t>
            </w:r>
          </w:p>
        </w:tc>
        <w:tc>
          <w:tcPr>
            <w:tcW w:w="454" w:type="dxa"/>
            <w:shd w:val="clear" w:color="auto" w:fill="auto"/>
            <w:vAlign w:val="top"/>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735" w:type="dxa"/>
            <w:vMerge w:val="continue"/>
            <w:tcBorders>
              <w:top w:val="nil"/>
            </w:tcBorders>
            <w:vAlign w:val="top"/>
          </w:tcPr>
          <w:p>
            <w:pPr>
              <w:jc w:val="center"/>
              <w:rPr>
                <w:rFonts w:hint="eastAsia" w:ascii="方正仿宋_GB2312" w:hAnsi="方正仿宋_GB2312" w:eastAsia="方正仿宋_GB2312" w:cs="方正仿宋_GB2312"/>
                <w:sz w:val="21"/>
                <w:szCs w:val="21"/>
              </w:rPr>
            </w:pPr>
          </w:p>
        </w:tc>
        <w:tc>
          <w:tcPr>
            <w:tcW w:w="3635" w:type="dxa"/>
            <w:gridSpan w:val="2"/>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eastAsia="zh-CN"/>
              </w:rPr>
              <w:t>（</w:t>
            </w:r>
            <w:r>
              <w:rPr>
                <w:rFonts w:hint="eastAsia" w:ascii="方正仿宋_GB2312" w:hAnsi="方正仿宋_GB2312" w:eastAsia="方正仿宋_GB2312" w:cs="方正仿宋_GB2312"/>
              </w:rPr>
              <w:t>七</w:t>
            </w:r>
            <w:r>
              <w:rPr>
                <w:rFonts w:hint="eastAsia" w:ascii="方正仿宋_GB2312" w:hAnsi="方正仿宋_GB2312" w:eastAsia="方正仿宋_GB2312" w:cs="方正仿宋_GB2312"/>
                <w:lang w:eastAsia="zh-CN"/>
              </w:rPr>
              <w:t>）</w:t>
            </w:r>
            <w:r>
              <w:rPr>
                <w:rFonts w:hint="eastAsia" w:ascii="方正仿宋_GB2312" w:hAnsi="方正仿宋_GB2312" w:eastAsia="方正仿宋_GB2312" w:cs="方正仿宋_GB2312"/>
              </w:rPr>
              <w:t>总计</w:t>
            </w:r>
          </w:p>
        </w:tc>
        <w:tc>
          <w:tcPr>
            <w:tcW w:w="460" w:type="dxa"/>
            <w:shd w:val="clear" w:color="auto" w:fill="auto"/>
            <w:vAlign w:val="top"/>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lang w:val="en-US" w:eastAsia="zh-CN"/>
              </w:rPr>
              <w:t>0</w:t>
            </w:r>
          </w:p>
        </w:tc>
        <w:tc>
          <w:tcPr>
            <w:tcW w:w="649" w:type="dxa"/>
            <w:shd w:val="clear" w:color="auto" w:fill="auto"/>
            <w:vAlign w:val="top"/>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lang w:val="en-US" w:eastAsia="zh-CN"/>
              </w:rPr>
              <w:t>0</w:t>
            </w:r>
          </w:p>
        </w:tc>
        <w:tc>
          <w:tcPr>
            <w:tcW w:w="649" w:type="dxa"/>
            <w:shd w:val="clear" w:color="auto" w:fill="auto"/>
            <w:vAlign w:val="top"/>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lang w:val="en-US" w:eastAsia="zh-CN"/>
              </w:rPr>
              <w:t>0</w:t>
            </w:r>
          </w:p>
        </w:tc>
        <w:tc>
          <w:tcPr>
            <w:tcW w:w="649" w:type="dxa"/>
            <w:shd w:val="clear" w:color="auto" w:fill="auto"/>
            <w:vAlign w:val="top"/>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lang w:val="en-US" w:eastAsia="zh-CN"/>
              </w:rPr>
              <w:t>0</w:t>
            </w:r>
          </w:p>
        </w:tc>
        <w:tc>
          <w:tcPr>
            <w:tcW w:w="659" w:type="dxa"/>
            <w:shd w:val="clear" w:color="auto" w:fill="auto"/>
            <w:vAlign w:val="top"/>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lang w:val="en-US" w:eastAsia="zh-CN"/>
              </w:rPr>
              <w:t>0</w:t>
            </w:r>
          </w:p>
        </w:tc>
        <w:tc>
          <w:tcPr>
            <w:tcW w:w="460" w:type="dxa"/>
            <w:shd w:val="clear" w:color="auto" w:fill="auto"/>
            <w:vAlign w:val="top"/>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lang w:val="en-US" w:eastAsia="zh-CN"/>
              </w:rPr>
              <w:t>0</w:t>
            </w:r>
          </w:p>
        </w:tc>
        <w:tc>
          <w:tcPr>
            <w:tcW w:w="454" w:type="dxa"/>
            <w:shd w:val="clear" w:color="auto" w:fill="auto"/>
            <w:vAlign w:val="top"/>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4370" w:type="dxa"/>
            <w:gridSpan w:val="3"/>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四、结转下年度继续办理</w:t>
            </w:r>
          </w:p>
        </w:tc>
        <w:tc>
          <w:tcPr>
            <w:tcW w:w="460" w:type="dxa"/>
            <w:vAlign w:val="center"/>
          </w:tcPr>
          <w:p>
            <w:pPr>
              <w:jc w:val="both"/>
              <w:rPr>
                <w:rFonts w:hint="eastAsia" w:ascii="方正仿宋_GB2312" w:hAnsi="方正仿宋_GB2312" w:eastAsia="方正仿宋_GB2312" w:cs="方正仿宋_GB2312"/>
              </w:rPr>
            </w:pPr>
          </w:p>
        </w:tc>
        <w:tc>
          <w:tcPr>
            <w:tcW w:w="649" w:type="dxa"/>
            <w:vAlign w:val="center"/>
          </w:tcPr>
          <w:p>
            <w:pPr>
              <w:jc w:val="both"/>
              <w:rPr>
                <w:rFonts w:hint="eastAsia" w:ascii="方正仿宋_GB2312" w:hAnsi="方正仿宋_GB2312" w:eastAsia="方正仿宋_GB2312" w:cs="方正仿宋_GB2312"/>
              </w:rPr>
            </w:pPr>
          </w:p>
        </w:tc>
        <w:tc>
          <w:tcPr>
            <w:tcW w:w="649" w:type="dxa"/>
            <w:vAlign w:val="center"/>
          </w:tcPr>
          <w:p>
            <w:pPr>
              <w:jc w:val="both"/>
              <w:rPr>
                <w:rFonts w:hint="eastAsia" w:ascii="方正仿宋_GB2312" w:hAnsi="方正仿宋_GB2312" w:eastAsia="方正仿宋_GB2312" w:cs="方正仿宋_GB2312"/>
              </w:rPr>
            </w:pPr>
          </w:p>
        </w:tc>
        <w:tc>
          <w:tcPr>
            <w:tcW w:w="649" w:type="dxa"/>
            <w:vAlign w:val="center"/>
          </w:tcPr>
          <w:p>
            <w:pPr>
              <w:jc w:val="both"/>
              <w:rPr>
                <w:rFonts w:hint="eastAsia" w:ascii="方正仿宋_GB2312" w:hAnsi="方正仿宋_GB2312" w:eastAsia="方正仿宋_GB2312" w:cs="方正仿宋_GB2312"/>
              </w:rPr>
            </w:pPr>
          </w:p>
        </w:tc>
        <w:tc>
          <w:tcPr>
            <w:tcW w:w="659" w:type="dxa"/>
            <w:vAlign w:val="center"/>
          </w:tcPr>
          <w:p>
            <w:pPr>
              <w:jc w:val="both"/>
              <w:rPr>
                <w:rFonts w:hint="eastAsia" w:ascii="方正仿宋_GB2312" w:hAnsi="方正仿宋_GB2312" w:eastAsia="方正仿宋_GB2312" w:cs="方正仿宋_GB2312"/>
              </w:rPr>
            </w:pPr>
          </w:p>
        </w:tc>
        <w:tc>
          <w:tcPr>
            <w:tcW w:w="460" w:type="dxa"/>
            <w:vAlign w:val="center"/>
          </w:tcPr>
          <w:p>
            <w:pPr>
              <w:jc w:val="both"/>
              <w:rPr>
                <w:rFonts w:hint="eastAsia" w:ascii="方正仿宋_GB2312" w:hAnsi="方正仿宋_GB2312" w:eastAsia="方正仿宋_GB2312" w:cs="方正仿宋_GB2312"/>
              </w:rPr>
            </w:pPr>
          </w:p>
        </w:tc>
        <w:tc>
          <w:tcPr>
            <w:tcW w:w="454" w:type="dxa"/>
            <w:vAlign w:val="center"/>
          </w:tcPr>
          <w:p>
            <w:pPr>
              <w:jc w:val="both"/>
              <w:rPr>
                <w:rFonts w:hint="eastAsia" w:ascii="方正仿宋_GB2312" w:hAnsi="方正仿宋_GB2312" w:eastAsia="方正仿宋_GB2312" w:cs="方正仿宋_GB2312"/>
              </w:rPr>
            </w:pPr>
          </w:p>
        </w:tc>
      </w:tr>
    </w:tbl>
    <w:p>
      <w:pPr>
        <w:keepNext w:val="0"/>
        <w:keepLines w:val="0"/>
        <w:pageBreakBefore w:val="0"/>
        <w:widowControl/>
        <w:kinsoku w:val="0"/>
        <w:wordWrap/>
        <w:overflowPunct/>
        <w:topLinePunct w:val="0"/>
        <w:autoSpaceDE w:val="0"/>
        <w:autoSpaceDN w:val="0"/>
        <w:bidi w:val="0"/>
        <w:adjustRightInd w:val="0"/>
        <w:snapToGrid w:val="0"/>
        <w:spacing w:before="0" w:beforeLines="50"/>
        <w:ind w:firstLine="624" w:firstLineChars="200"/>
        <w:textAlignment w:val="baseline"/>
        <w:rPr>
          <w:rFonts w:hint="eastAsia" w:ascii="黑体" w:hAnsi="黑体" w:eastAsia="黑体" w:cs="黑体"/>
          <w:b w:val="0"/>
          <w:bCs w:val="0"/>
          <w:sz w:val="32"/>
          <w:szCs w:val="32"/>
        </w:rPr>
      </w:pPr>
      <w:r>
        <w:rPr>
          <w:rFonts w:hint="eastAsia" w:ascii="黑体" w:hAnsi="黑体" w:eastAsia="黑体" w:cs="黑体"/>
          <w:b w:val="0"/>
          <w:bCs w:val="0"/>
          <w:spacing w:val="-4"/>
          <w:sz w:val="32"/>
          <w:szCs w:val="32"/>
        </w:rPr>
        <w:t>四、政府信息公开行政复议、行政诉讼情况</w:t>
      </w:r>
    </w:p>
    <w:tbl>
      <w:tblPr>
        <w:tblStyle w:val="11"/>
        <w:tblW w:w="847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65"/>
        <w:gridCol w:w="565"/>
        <w:gridCol w:w="565"/>
        <w:gridCol w:w="565"/>
        <w:gridCol w:w="565"/>
        <w:gridCol w:w="565"/>
        <w:gridCol w:w="565"/>
        <w:gridCol w:w="565"/>
        <w:gridCol w:w="565"/>
        <w:gridCol w:w="565"/>
        <w:gridCol w:w="565"/>
        <w:gridCol w:w="566"/>
        <w:gridCol w:w="566"/>
        <w:gridCol w:w="566"/>
        <w:gridCol w:w="56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4" w:hRule="atLeast"/>
        </w:trPr>
        <w:tc>
          <w:tcPr>
            <w:tcW w:w="454" w:type="dxa"/>
            <w:gridSpan w:val="5"/>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行政复议</w:t>
            </w:r>
          </w:p>
        </w:tc>
        <w:tc>
          <w:tcPr>
            <w:tcW w:w="454" w:type="dxa"/>
            <w:gridSpan w:val="10"/>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行政诉讼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trPr>
        <w:tc>
          <w:tcPr>
            <w:tcW w:w="454" w:type="dxa"/>
            <w:vMerge w:val="restart"/>
            <w:tcBorders>
              <w:bottom w:val="nil"/>
            </w:tcBorders>
            <w:textDirection w:val="tbRlV"/>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结果维持</w:t>
            </w:r>
          </w:p>
        </w:tc>
        <w:tc>
          <w:tcPr>
            <w:tcW w:w="454" w:type="dxa"/>
            <w:vMerge w:val="restart"/>
            <w:tcBorders>
              <w:bottom w:val="nil"/>
            </w:tcBorders>
            <w:textDirection w:val="tbRlV"/>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结果纠正</w:t>
            </w:r>
          </w:p>
        </w:tc>
        <w:tc>
          <w:tcPr>
            <w:tcW w:w="454" w:type="dxa"/>
            <w:vMerge w:val="restart"/>
            <w:tcBorders>
              <w:bottom w:val="nil"/>
            </w:tcBorders>
            <w:textDirection w:val="tbRlV"/>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其他结果</w:t>
            </w:r>
          </w:p>
        </w:tc>
        <w:tc>
          <w:tcPr>
            <w:tcW w:w="454" w:type="dxa"/>
            <w:vMerge w:val="restart"/>
            <w:tcBorders>
              <w:bottom w:val="nil"/>
            </w:tcBorders>
            <w:textDirection w:val="tbRlV"/>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尚未审结</w:t>
            </w:r>
          </w:p>
        </w:tc>
        <w:tc>
          <w:tcPr>
            <w:tcW w:w="454" w:type="dxa"/>
            <w:vMerge w:val="restart"/>
            <w:tcBorders>
              <w:bottom w:val="nil"/>
            </w:tcBorders>
            <w:textDirection w:val="tbRlV"/>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总计</w:t>
            </w:r>
          </w:p>
        </w:tc>
        <w:tc>
          <w:tcPr>
            <w:tcW w:w="454" w:type="dxa"/>
            <w:gridSpan w:val="5"/>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未经复议直接起诉</w:t>
            </w:r>
          </w:p>
        </w:tc>
        <w:tc>
          <w:tcPr>
            <w:tcW w:w="454" w:type="dxa"/>
            <w:gridSpan w:val="5"/>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复议后起诉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5" w:hRule="atLeast"/>
        </w:trPr>
        <w:tc>
          <w:tcPr>
            <w:tcW w:w="454" w:type="dxa"/>
            <w:vMerge w:val="continue"/>
            <w:tcBorders>
              <w:top w:val="nil"/>
            </w:tcBorders>
            <w:textDirection w:val="tbRlV"/>
            <w:vAlign w:val="center"/>
          </w:tcPr>
          <w:p>
            <w:pPr>
              <w:jc w:val="center"/>
              <w:rPr>
                <w:rFonts w:hint="eastAsia" w:ascii="方正仿宋_GB2312" w:hAnsi="方正仿宋_GB2312" w:eastAsia="方正仿宋_GB2312" w:cs="方正仿宋_GB2312"/>
              </w:rPr>
            </w:pPr>
          </w:p>
        </w:tc>
        <w:tc>
          <w:tcPr>
            <w:tcW w:w="454" w:type="dxa"/>
            <w:vMerge w:val="continue"/>
            <w:tcBorders>
              <w:top w:val="nil"/>
            </w:tcBorders>
            <w:textDirection w:val="tbRlV"/>
            <w:vAlign w:val="center"/>
          </w:tcPr>
          <w:p>
            <w:pPr>
              <w:jc w:val="center"/>
              <w:rPr>
                <w:rFonts w:hint="eastAsia" w:ascii="方正仿宋_GB2312" w:hAnsi="方正仿宋_GB2312" w:eastAsia="方正仿宋_GB2312" w:cs="方正仿宋_GB2312"/>
              </w:rPr>
            </w:pPr>
          </w:p>
        </w:tc>
        <w:tc>
          <w:tcPr>
            <w:tcW w:w="454" w:type="dxa"/>
            <w:vMerge w:val="continue"/>
            <w:tcBorders>
              <w:top w:val="nil"/>
            </w:tcBorders>
            <w:textDirection w:val="tbRlV"/>
            <w:vAlign w:val="center"/>
          </w:tcPr>
          <w:p>
            <w:pPr>
              <w:jc w:val="center"/>
              <w:rPr>
                <w:rFonts w:hint="eastAsia" w:ascii="方正仿宋_GB2312" w:hAnsi="方正仿宋_GB2312" w:eastAsia="方正仿宋_GB2312" w:cs="方正仿宋_GB2312"/>
              </w:rPr>
            </w:pPr>
          </w:p>
        </w:tc>
        <w:tc>
          <w:tcPr>
            <w:tcW w:w="454" w:type="dxa"/>
            <w:vMerge w:val="continue"/>
            <w:tcBorders>
              <w:top w:val="nil"/>
            </w:tcBorders>
            <w:textDirection w:val="tbRlV"/>
            <w:vAlign w:val="center"/>
          </w:tcPr>
          <w:p>
            <w:pPr>
              <w:jc w:val="center"/>
              <w:rPr>
                <w:rFonts w:hint="eastAsia" w:ascii="方正仿宋_GB2312" w:hAnsi="方正仿宋_GB2312" w:eastAsia="方正仿宋_GB2312" w:cs="方正仿宋_GB2312"/>
              </w:rPr>
            </w:pPr>
          </w:p>
        </w:tc>
        <w:tc>
          <w:tcPr>
            <w:tcW w:w="454" w:type="dxa"/>
            <w:vMerge w:val="continue"/>
            <w:tcBorders>
              <w:top w:val="nil"/>
            </w:tcBorders>
            <w:textDirection w:val="tbRlV"/>
            <w:vAlign w:val="center"/>
          </w:tcPr>
          <w:p>
            <w:pPr>
              <w:jc w:val="center"/>
              <w:rPr>
                <w:rFonts w:hint="eastAsia" w:ascii="方正仿宋_GB2312" w:hAnsi="方正仿宋_GB2312" w:eastAsia="方正仿宋_GB2312" w:cs="方正仿宋_GB2312"/>
              </w:rPr>
            </w:pPr>
          </w:p>
        </w:tc>
        <w:tc>
          <w:tcPr>
            <w:tcW w:w="454" w:type="dxa"/>
            <w:textDirection w:val="tbRlV"/>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结果维持</w:t>
            </w:r>
          </w:p>
        </w:tc>
        <w:tc>
          <w:tcPr>
            <w:tcW w:w="454" w:type="dxa"/>
            <w:textDirection w:val="tbRlV"/>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结果纠正</w:t>
            </w:r>
          </w:p>
        </w:tc>
        <w:tc>
          <w:tcPr>
            <w:tcW w:w="454" w:type="dxa"/>
            <w:textDirection w:val="tbRlV"/>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其他结果</w:t>
            </w:r>
          </w:p>
        </w:tc>
        <w:tc>
          <w:tcPr>
            <w:tcW w:w="454" w:type="dxa"/>
            <w:textDirection w:val="tbRlV"/>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尚未审结</w:t>
            </w:r>
          </w:p>
        </w:tc>
        <w:tc>
          <w:tcPr>
            <w:tcW w:w="454" w:type="dxa"/>
            <w:textDirection w:val="tbRlV"/>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总计</w:t>
            </w:r>
          </w:p>
        </w:tc>
        <w:tc>
          <w:tcPr>
            <w:tcW w:w="454" w:type="dxa"/>
            <w:textDirection w:val="tbRlV"/>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结果维持</w:t>
            </w:r>
          </w:p>
        </w:tc>
        <w:tc>
          <w:tcPr>
            <w:tcW w:w="454" w:type="dxa"/>
            <w:textDirection w:val="tbRlV"/>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结果纠正</w:t>
            </w:r>
          </w:p>
        </w:tc>
        <w:tc>
          <w:tcPr>
            <w:tcW w:w="454" w:type="dxa"/>
            <w:textDirection w:val="tbRlV"/>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其他结果</w:t>
            </w:r>
          </w:p>
        </w:tc>
        <w:tc>
          <w:tcPr>
            <w:tcW w:w="454" w:type="dxa"/>
            <w:textDirection w:val="tbRlV"/>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尚未审结</w:t>
            </w:r>
          </w:p>
        </w:tc>
        <w:tc>
          <w:tcPr>
            <w:tcW w:w="454" w:type="dxa"/>
            <w:textDirection w:val="tbRlV"/>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总计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2" w:hRule="atLeast"/>
        </w:trPr>
        <w:tc>
          <w:tcPr>
            <w:tcW w:w="454" w:type="dxa"/>
            <w:vAlign w:val="center"/>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454" w:type="dxa"/>
            <w:vAlign w:val="center"/>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454" w:type="dxa"/>
            <w:vAlign w:val="center"/>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454" w:type="dxa"/>
            <w:vAlign w:val="center"/>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454" w:type="dxa"/>
            <w:vAlign w:val="center"/>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454" w:type="dxa"/>
            <w:vAlign w:val="center"/>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454" w:type="dxa"/>
            <w:vAlign w:val="center"/>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454" w:type="dxa"/>
            <w:vAlign w:val="center"/>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454" w:type="dxa"/>
            <w:vAlign w:val="center"/>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454" w:type="dxa"/>
            <w:vAlign w:val="center"/>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454" w:type="dxa"/>
            <w:vAlign w:val="center"/>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454" w:type="dxa"/>
            <w:vAlign w:val="center"/>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454" w:type="dxa"/>
            <w:vAlign w:val="center"/>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454" w:type="dxa"/>
            <w:vAlign w:val="center"/>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454" w:type="dxa"/>
            <w:vAlign w:val="center"/>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r>
    </w:tbl>
    <w:p>
      <w:pPr>
        <w:spacing w:before="151" w:line="222" w:lineRule="auto"/>
        <w:ind w:left="749"/>
        <w:outlineLvl w:val="1"/>
        <w:rPr>
          <w:rFonts w:ascii="黑体" w:hAnsi="黑体" w:eastAsia="黑体" w:cs="黑体"/>
          <w:sz w:val="32"/>
          <w:szCs w:val="32"/>
        </w:rPr>
      </w:pPr>
      <w:r>
        <w:rPr>
          <w:rFonts w:ascii="黑体" w:hAnsi="黑体" w:eastAsia="黑体" w:cs="黑体"/>
          <w:b w:val="0"/>
          <w:bCs w:val="0"/>
          <w:spacing w:val="-8"/>
          <w:sz w:val="32"/>
          <w:szCs w:val="32"/>
        </w:rPr>
        <w:t>五、存在的主要问题及改进情况</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outlineLvl w:val="9"/>
        <w:rPr>
          <w:rFonts w:hint="default" w:ascii="Times New Roman" w:hAnsi="Times New Roman" w:eastAsia="仿宋_GB2312" w:cs="Times New Roman"/>
          <w:i w:val="0"/>
          <w:iCs w:val="0"/>
          <w:caps w:val="0"/>
          <w:color w:val="000000"/>
          <w:spacing w:val="0"/>
          <w:sz w:val="32"/>
          <w:szCs w:val="32"/>
          <w:shd w:val="clear" w:color="auto" w:fill="FFFFFF"/>
          <w:lang w:val="en-US" w:eastAsia="zh-CN"/>
        </w:rPr>
      </w:pPr>
      <w:r>
        <w:rPr>
          <w:rFonts w:hint="default" w:ascii="Times New Roman" w:hAnsi="Times New Roman" w:eastAsia="仿宋_GB2312" w:cs="Times New Roman"/>
          <w:i w:val="0"/>
          <w:iCs w:val="0"/>
          <w:caps w:val="0"/>
          <w:color w:val="000000"/>
          <w:spacing w:val="0"/>
          <w:sz w:val="32"/>
          <w:szCs w:val="32"/>
          <w:shd w:val="clear" w:color="auto" w:fill="FFFFFF"/>
          <w:lang w:val="en-US" w:eastAsia="zh-CN"/>
        </w:rPr>
        <w:t>202</w:t>
      </w:r>
      <w:r>
        <w:rPr>
          <w:rFonts w:hint="eastAsia" w:ascii="Times New Roman" w:hAnsi="Times New Roman" w:eastAsia="仿宋_GB2312" w:cs="Times New Roman"/>
          <w:i w:val="0"/>
          <w:iCs w:val="0"/>
          <w:caps w:val="0"/>
          <w:color w:val="000000"/>
          <w:spacing w:val="0"/>
          <w:sz w:val="32"/>
          <w:szCs w:val="32"/>
          <w:shd w:val="clear" w:color="auto" w:fill="FFFFFF"/>
          <w:lang w:val="en-US" w:eastAsia="zh-CN"/>
        </w:rPr>
        <w:t>4</w:t>
      </w:r>
      <w:r>
        <w:rPr>
          <w:rFonts w:hint="default" w:ascii="Times New Roman" w:hAnsi="Times New Roman" w:eastAsia="仿宋_GB2312" w:cs="Times New Roman"/>
          <w:i w:val="0"/>
          <w:iCs w:val="0"/>
          <w:caps w:val="0"/>
          <w:color w:val="000000"/>
          <w:spacing w:val="0"/>
          <w:sz w:val="32"/>
          <w:szCs w:val="32"/>
          <w:shd w:val="clear" w:color="auto" w:fill="FFFFFF"/>
          <w:lang w:val="en-US" w:eastAsia="zh-CN"/>
        </w:rPr>
        <w:t>年，在</w:t>
      </w:r>
      <w:r>
        <w:rPr>
          <w:rFonts w:hint="eastAsia" w:ascii="Times New Roman" w:hAnsi="Times New Roman" w:eastAsia="仿宋_GB2312" w:cs="Times New Roman"/>
          <w:i w:val="0"/>
          <w:iCs w:val="0"/>
          <w:caps w:val="0"/>
          <w:color w:val="000000"/>
          <w:spacing w:val="0"/>
          <w:kern w:val="0"/>
          <w:sz w:val="32"/>
          <w:szCs w:val="32"/>
          <w:shd w:val="clear" w:color="auto" w:fill="FFFFFF"/>
          <w:lang w:val="en-US" w:eastAsia="zh-CN" w:bidi="ar"/>
        </w:rPr>
        <w:t>和田行署政府信息公开主管部门</w:t>
      </w:r>
      <w:r>
        <w:rPr>
          <w:rFonts w:hint="default" w:ascii="Times New Roman" w:hAnsi="Times New Roman" w:eastAsia="仿宋_GB2312" w:cs="Times New Roman"/>
          <w:i w:val="0"/>
          <w:iCs w:val="0"/>
          <w:caps w:val="0"/>
          <w:color w:val="000000"/>
          <w:spacing w:val="0"/>
          <w:kern w:val="0"/>
          <w:sz w:val="32"/>
          <w:szCs w:val="32"/>
          <w:shd w:val="clear" w:color="auto" w:fill="FFFFFF"/>
          <w:lang w:val="en-US" w:eastAsia="zh-CN" w:bidi="ar"/>
        </w:rPr>
        <w:t>大力指导</w:t>
      </w:r>
      <w:r>
        <w:rPr>
          <w:rFonts w:hint="eastAsia" w:ascii="Times New Roman" w:hAnsi="Times New Roman" w:eastAsia="仿宋_GB2312" w:cs="Times New Roman"/>
          <w:i w:val="0"/>
          <w:iCs w:val="0"/>
          <w:caps w:val="0"/>
          <w:color w:val="000000"/>
          <w:spacing w:val="0"/>
          <w:kern w:val="0"/>
          <w:sz w:val="32"/>
          <w:szCs w:val="32"/>
          <w:shd w:val="clear" w:color="auto" w:fill="FFFFFF"/>
          <w:lang w:val="en-US" w:eastAsia="zh-CN" w:bidi="ar"/>
        </w:rPr>
        <w:t>协助</w:t>
      </w:r>
      <w:r>
        <w:rPr>
          <w:rFonts w:hint="default" w:ascii="Times New Roman" w:hAnsi="Times New Roman" w:eastAsia="仿宋_GB2312" w:cs="Times New Roman"/>
          <w:i w:val="0"/>
          <w:iCs w:val="0"/>
          <w:caps w:val="0"/>
          <w:color w:val="000000"/>
          <w:spacing w:val="0"/>
          <w:kern w:val="0"/>
          <w:sz w:val="32"/>
          <w:szCs w:val="32"/>
          <w:shd w:val="clear" w:color="auto" w:fill="FFFFFF"/>
          <w:lang w:val="en-US" w:eastAsia="zh-CN" w:bidi="ar"/>
        </w:rPr>
        <w:t>下，</w:t>
      </w:r>
      <w:r>
        <w:rPr>
          <w:rFonts w:hint="default" w:ascii="Times New Roman" w:hAnsi="Times New Roman" w:eastAsia="仿宋_GB2312" w:cs="Times New Roman"/>
          <w:i w:val="0"/>
          <w:iCs w:val="0"/>
          <w:caps w:val="0"/>
          <w:color w:val="000000"/>
          <w:spacing w:val="0"/>
          <w:sz w:val="32"/>
          <w:szCs w:val="32"/>
          <w:shd w:val="clear" w:color="auto" w:fill="FFFFFF"/>
          <w:lang w:val="en-US" w:eastAsia="zh-CN"/>
        </w:rPr>
        <w:t>和田地区审计局存在</w:t>
      </w:r>
      <w:r>
        <w:rPr>
          <w:rFonts w:hint="eastAsia" w:ascii="Times New Roman" w:hAnsi="Times New Roman" w:eastAsia="仿宋_GB2312" w:cs="Times New Roman"/>
          <w:i w:val="0"/>
          <w:iCs w:val="0"/>
          <w:caps w:val="0"/>
          <w:color w:val="000000"/>
          <w:spacing w:val="0"/>
          <w:sz w:val="32"/>
          <w:szCs w:val="32"/>
          <w:shd w:val="clear" w:color="auto" w:fill="FFFFFF"/>
          <w:lang w:val="en-US" w:eastAsia="zh-CN"/>
        </w:rPr>
        <w:t>审计领域政府信息公开时效需进一步提高，公开内容需进一步</w:t>
      </w:r>
      <w:r>
        <w:rPr>
          <w:rFonts w:hint="default" w:ascii="Times New Roman" w:hAnsi="Times New Roman" w:eastAsia="仿宋_GB2312" w:cs="Times New Roman"/>
          <w:i w:val="0"/>
          <w:iCs w:val="0"/>
          <w:caps w:val="0"/>
          <w:color w:val="000000"/>
          <w:spacing w:val="0"/>
          <w:sz w:val="32"/>
          <w:szCs w:val="32"/>
          <w:shd w:val="clear" w:color="auto" w:fill="FFFFFF"/>
          <w:lang w:val="en-US" w:eastAsia="zh-CN"/>
        </w:rPr>
        <w:t>丰富。</w:t>
      </w:r>
      <w:r>
        <w:rPr>
          <w:rFonts w:hint="eastAsia" w:ascii="Times New Roman" w:hAnsi="Times New Roman" w:eastAsia="仿宋_GB2312" w:cs="Times New Roman"/>
          <w:i w:val="0"/>
          <w:iCs w:val="0"/>
          <w:caps w:val="0"/>
          <w:color w:val="000000"/>
          <w:spacing w:val="0"/>
          <w:sz w:val="32"/>
          <w:szCs w:val="32"/>
          <w:shd w:val="clear" w:color="auto" w:fill="FFFFFF"/>
          <w:lang w:val="en-US" w:eastAsia="zh-CN"/>
        </w:rPr>
        <w:t>2025年主要从以下几个方面加以改进工作</w:t>
      </w:r>
      <w:r>
        <w:rPr>
          <w:rFonts w:hint="default" w:ascii="Times New Roman" w:hAnsi="Times New Roman" w:eastAsia="仿宋_GB2312" w:cs="Times New Roman"/>
          <w:i w:val="0"/>
          <w:iCs w:val="0"/>
          <w:caps w:val="0"/>
          <w:color w:val="000000"/>
          <w:spacing w:val="0"/>
          <w:sz w:val="32"/>
          <w:szCs w:val="32"/>
          <w:shd w:val="clear" w:color="auto" w:fill="FFFFFF"/>
          <w:lang w:val="en-US" w:eastAsia="zh-CN"/>
        </w:rPr>
        <w:t>。</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2" w:firstLineChars="200"/>
        <w:jc w:val="both"/>
        <w:textAlignment w:val="auto"/>
        <w:outlineLvl w:val="9"/>
        <w:rPr>
          <w:rFonts w:hint="default" w:ascii="Times New Roman" w:hAnsi="Times New Roman" w:eastAsia="仿宋_GB2312" w:cs="Times New Roman"/>
          <w:i w:val="0"/>
          <w:iCs w:val="0"/>
          <w:caps w:val="0"/>
          <w:color w:val="000000"/>
          <w:spacing w:val="0"/>
          <w:sz w:val="32"/>
          <w:szCs w:val="32"/>
          <w:shd w:val="clear" w:color="auto" w:fill="FFFFFF"/>
          <w:lang w:val="en-US" w:eastAsia="zh-CN"/>
        </w:rPr>
      </w:pPr>
      <w:r>
        <w:rPr>
          <w:rFonts w:hint="default" w:ascii="Times New Roman" w:hAnsi="Times New Roman" w:eastAsia="仿宋_GB2312" w:cs="Times New Roman"/>
          <w:b/>
          <w:bCs/>
          <w:i w:val="0"/>
          <w:iCs w:val="0"/>
          <w:caps w:val="0"/>
          <w:color w:val="000000"/>
          <w:spacing w:val="0"/>
          <w:sz w:val="32"/>
          <w:szCs w:val="32"/>
          <w:shd w:val="clear" w:color="auto" w:fill="FFFFFF"/>
          <w:lang w:val="en-US" w:eastAsia="zh-CN"/>
        </w:rPr>
        <w:t>一是</w:t>
      </w:r>
      <w:r>
        <w:rPr>
          <w:rFonts w:hint="eastAsia" w:ascii="Times New Roman" w:hAnsi="Times New Roman" w:eastAsia="仿宋_GB2312" w:cs="Times New Roman"/>
          <w:i w:val="0"/>
          <w:iCs w:val="0"/>
          <w:caps w:val="0"/>
          <w:color w:val="000000"/>
          <w:spacing w:val="0"/>
          <w:sz w:val="32"/>
          <w:szCs w:val="32"/>
          <w:shd w:val="clear" w:color="auto" w:fill="FFFFFF"/>
          <w:lang w:val="en-US" w:eastAsia="zh-CN"/>
        </w:rPr>
        <w:t>进一步落实主体责任。根据政府信息公开有关法律法规，坚持以公开求监督、以公开提质效工作原则，拓展审计领域信息公开范围，提升公开质效</w:t>
      </w:r>
      <w:r>
        <w:rPr>
          <w:rFonts w:hint="default" w:ascii="Times New Roman" w:hAnsi="Times New Roman" w:eastAsia="仿宋_GB2312" w:cs="Times New Roman"/>
          <w:i w:val="0"/>
          <w:iCs w:val="0"/>
          <w:caps w:val="0"/>
          <w:color w:val="000000"/>
          <w:spacing w:val="0"/>
          <w:sz w:val="32"/>
          <w:szCs w:val="32"/>
          <w:shd w:val="clear" w:color="auto" w:fill="FFFFFF"/>
          <w:lang w:val="en-US" w:eastAsia="zh-CN"/>
        </w:rPr>
        <w:t>。</w:t>
      </w:r>
      <w:r>
        <w:rPr>
          <w:rFonts w:hint="default" w:ascii="Times New Roman" w:hAnsi="Times New Roman" w:eastAsia="仿宋_GB2312" w:cs="Times New Roman"/>
          <w:b/>
          <w:bCs/>
          <w:i w:val="0"/>
          <w:iCs w:val="0"/>
          <w:caps w:val="0"/>
          <w:color w:val="000000"/>
          <w:spacing w:val="0"/>
          <w:sz w:val="32"/>
          <w:szCs w:val="32"/>
          <w:shd w:val="clear" w:color="auto" w:fill="FFFFFF"/>
          <w:lang w:val="en-US" w:eastAsia="zh-CN"/>
        </w:rPr>
        <w:t>二是</w:t>
      </w:r>
      <w:r>
        <w:rPr>
          <w:rFonts w:hint="eastAsia" w:ascii="Times New Roman" w:hAnsi="Times New Roman" w:eastAsia="仿宋_GB2312" w:cs="Times New Roman"/>
          <w:i w:val="0"/>
          <w:iCs w:val="0"/>
          <w:caps w:val="0"/>
          <w:color w:val="000000"/>
          <w:spacing w:val="0"/>
          <w:sz w:val="32"/>
          <w:szCs w:val="32"/>
          <w:shd w:val="clear" w:color="auto" w:fill="FFFFFF"/>
          <w:lang w:val="en-US" w:eastAsia="zh-CN"/>
        </w:rPr>
        <w:t>进一步提升工作质效。紧紧围绕审计经济监督职责，提升政务信息公开效能，以高质量信息公开助推审计工作高质量发展。</w:t>
      </w:r>
    </w:p>
    <w:p>
      <w:pPr>
        <w:spacing w:before="151" w:line="222" w:lineRule="auto"/>
        <w:ind w:left="749"/>
        <w:outlineLvl w:val="1"/>
        <w:rPr>
          <w:rFonts w:hint="eastAsia" w:ascii="黑体" w:hAnsi="黑体" w:eastAsia="黑体" w:cs="黑体"/>
          <w:b w:val="0"/>
          <w:bCs w:val="0"/>
          <w:spacing w:val="-8"/>
          <w:sz w:val="32"/>
          <w:szCs w:val="32"/>
        </w:rPr>
      </w:pPr>
      <w:r>
        <w:rPr>
          <w:rFonts w:hint="eastAsia" w:ascii="黑体" w:hAnsi="黑体" w:eastAsia="黑体" w:cs="黑体"/>
          <w:b w:val="0"/>
          <w:bCs w:val="0"/>
          <w:spacing w:val="-8"/>
          <w:sz w:val="32"/>
          <w:szCs w:val="32"/>
        </w:rPr>
        <w:t>六、其他需要报告的事项</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outlineLvl w:val="9"/>
        <w:rPr>
          <w:rFonts w:hint="eastAsia" w:ascii="Times New Roman" w:hAnsi="Times New Roman" w:eastAsia="仿宋_GB2312" w:cs="Times New Roman"/>
          <w:i w:val="0"/>
          <w:iCs w:val="0"/>
          <w:caps w:val="0"/>
          <w:color w:val="000000"/>
          <w:spacing w:val="0"/>
          <w:sz w:val="32"/>
          <w:szCs w:val="32"/>
          <w:shd w:val="clear" w:color="auto" w:fill="FFFFFF"/>
          <w:lang w:val="en-US" w:eastAsia="zh-CN"/>
        </w:rPr>
      </w:pPr>
      <w:r>
        <w:rPr>
          <w:rFonts w:hint="eastAsia" w:ascii="Times New Roman" w:hAnsi="Times New Roman" w:eastAsia="仿宋_GB2312" w:cs="Times New Roman"/>
          <w:i w:val="0"/>
          <w:iCs w:val="0"/>
          <w:caps w:val="0"/>
          <w:color w:val="000000"/>
          <w:spacing w:val="0"/>
          <w:sz w:val="32"/>
          <w:szCs w:val="32"/>
          <w:shd w:val="clear" w:color="auto" w:fill="FFFFFF"/>
          <w:lang w:val="en-US" w:eastAsia="zh-CN"/>
        </w:rPr>
        <w:t>地区</w:t>
      </w:r>
      <w:r>
        <w:rPr>
          <w:rFonts w:hint="default" w:ascii="Times New Roman" w:hAnsi="Times New Roman" w:eastAsia="仿宋_GB2312" w:cs="Times New Roman"/>
          <w:i w:val="0"/>
          <w:iCs w:val="0"/>
          <w:caps w:val="0"/>
          <w:color w:val="000000"/>
          <w:spacing w:val="0"/>
          <w:sz w:val="32"/>
          <w:szCs w:val="32"/>
          <w:shd w:val="clear" w:color="auto" w:fill="FFFFFF"/>
          <w:lang w:eastAsia="zh-CN"/>
        </w:rPr>
        <w:t>审计局</w:t>
      </w:r>
      <w:r>
        <w:rPr>
          <w:rFonts w:hint="eastAsia" w:ascii="Times New Roman" w:hAnsi="Times New Roman" w:eastAsia="仿宋_GB2312" w:cs="Times New Roman"/>
          <w:i w:val="0"/>
          <w:iCs w:val="0"/>
          <w:caps w:val="0"/>
          <w:color w:val="000000"/>
          <w:spacing w:val="0"/>
          <w:sz w:val="32"/>
          <w:szCs w:val="32"/>
          <w:shd w:val="clear" w:color="auto" w:fill="FFFFFF"/>
          <w:lang w:val="en-US" w:eastAsia="zh-CN"/>
        </w:rPr>
        <w:t>按照《国务院办公厅关于印发〈政府信息公开信息处理费管理办法〉的通知》（国办函〔2020〕109号）规定的按件、按量</w:t>
      </w:r>
      <w:bookmarkStart w:id="0" w:name="_GoBack"/>
      <w:bookmarkEnd w:id="0"/>
      <w:r>
        <w:rPr>
          <w:rFonts w:hint="eastAsia" w:ascii="Times New Roman" w:hAnsi="Times New Roman" w:eastAsia="仿宋_GB2312" w:cs="Times New Roman"/>
          <w:i w:val="0"/>
          <w:iCs w:val="0"/>
          <w:caps w:val="0"/>
          <w:color w:val="000000"/>
          <w:spacing w:val="0"/>
          <w:sz w:val="32"/>
          <w:szCs w:val="32"/>
          <w:shd w:val="clear" w:color="auto" w:fill="FFFFFF"/>
          <w:lang w:val="en-US" w:eastAsia="zh-CN"/>
        </w:rPr>
        <w:t>收费标准，本年度没有产生信息公开处理费。</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outlineLvl w:val="9"/>
        <w:rPr>
          <w:rFonts w:hint="default" w:ascii="Times New Roman" w:hAnsi="Times New Roman" w:eastAsia="仿宋_GB2312" w:cs="Times New Roman"/>
          <w:i w:val="0"/>
          <w:iCs w:val="0"/>
          <w:caps w:val="0"/>
          <w:color w:val="000000"/>
          <w:spacing w:val="0"/>
          <w:sz w:val="32"/>
          <w:szCs w:val="32"/>
          <w:shd w:val="clear" w:color="auto" w:fill="FFFFFF"/>
        </w:rPr>
      </w:pPr>
    </w:p>
    <w:p>
      <w:pPr>
        <w:pStyle w:val="4"/>
        <w:spacing w:line="219" w:lineRule="auto"/>
        <w:ind w:left="155"/>
        <w:rPr>
          <w:rFonts w:hint="eastAsia" w:ascii="方正仿宋_GB2312" w:hAnsi="方正仿宋_GB2312" w:eastAsia="方正仿宋_GB2312" w:cs="方正仿宋_GB2312"/>
          <w:spacing w:val="14"/>
          <w:sz w:val="30"/>
          <w:szCs w:val="30"/>
        </w:rPr>
      </w:pPr>
    </w:p>
    <w:p>
      <w:pPr>
        <w:pStyle w:val="4"/>
        <w:spacing w:line="219" w:lineRule="auto"/>
        <w:ind w:left="155"/>
        <w:rPr>
          <w:rFonts w:hint="eastAsia" w:ascii="方正仿宋_GB2312" w:hAnsi="方正仿宋_GB2312" w:eastAsia="方正仿宋_GB2312" w:cs="方正仿宋_GB2312"/>
          <w:spacing w:val="14"/>
          <w:sz w:val="30"/>
          <w:szCs w:val="30"/>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leftChars="0" w:right="0" w:firstLine="2320" w:firstLineChars="725"/>
        <w:jc w:val="center"/>
        <w:textAlignment w:val="auto"/>
        <w:outlineLvl w:val="9"/>
        <w:rPr>
          <w:rFonts w:hint="default" w:ascii="Times New Roman" w:hAnsi="Times New Roman" w:eastAsia="仿宋_GB2312" w:cs="Times New Roman"/>
          <w:i w:val="0"/>
          <w:iCs w:val="0"/>
          <w:caps w:val="0"/>
          <w:color w:val="000000"/>
          <w:spacing w:val="0"/>
          <w:sz w:val="32"/>
          <w:szCs w:val="32"/>
          <w:shd w:val="clear" w:color="auto" w:fill="FFFFFF"/>
          <w:lang w:eastAsia="zh-CN"/>
        </w:rPr>
      </w:pPr>
      <w:r>
        <w:rPr>
          <w:rFonts w:hint="default" w:ascii="Times New Roman" w:hAnsi="Times New Roman" w:eastAsia="仿宋_GB2312" w:cs="Times New Roman"/>
          <w:i w:val="0"/>
          <w:iCs w:val="0"/>
          <w:caps w:val="0"/>
          <w:color w:val="000000"/>
          <w:spacing w:val="0"/>
          <w:sz w:val="32"/>
          <w:szCs w:val="32"/>
          <w:shd w:val="clear" w:color="auto" w:fill="FFFFFF"/>
          <w:lang w:eastAsia="zh-CN"/>
        </w:rPr>
        <w:t>和田地区审计局</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leftChars="0" w:right="0" w:firstLine="2320" w:firstLineChars="725"/>
        <w:jc w:val="center"/>
        <w:textAlignment w:val="auto"/>
        <w:outlineLvl w:val="9"/>
        <w:rPr>
          <w:rFonts w:hint="default" w:ascii="Times New Roman" w:hAnsi="Times New Roman" w:cs="Times New Roman"/>
        </w:rPr>
      </w:pPr>
      <w:r>
        <w:rPr>
          <w:rFonts w:hint="default" w:ascii="Times New Roman" w:hAnsi="Times New Roman" w:eastAsia="仿宋_GB2312" w:cs="Times New Roman"/>
          <w:i w:val="0"/>
          <w:iCs w:val="0"/>
          <w:caps w:val="0"/>
          <w:color w:val="000000"/>
          <w:spacing w:val="0"/>
          <w:sz w:val="32"/>
          <w:szCs w:val="32"/>
          <w:shd w:val="clear" w:color="auto" w:fill="FFFFFF"/>
          <w:lang w:val="en-US" w:eastAsia="zh-CN"/>
        </w:rPr>
        <w:t>202</w:t>
      </w:r>
      <w:r>
        <w:rPr>
          <w:rFonts w:hint="eastAsia" w:ascii="Times New Roman" w:hAnsi="Times New Roman" w:eastAsia="仿宋_GB2312" w:cs="Times New Roman"/>
          <w:i w:val="0"/>
          <w:iCs w:val="0"/>
          <w:caps w:val="0"/>
          <w:color w:val="000000"/>
          <w:spacing w:val="0"/>
          <w:sz w:val="32"/>
          <w:szCs w:val="32"/>
          <w:shd w:val="clear" w:color="auto" w:fill="FFFFFF"/>
          <w:lang w:val="en-US" w:eastAsia="zh-CN"/>
        </w:rPr>
        <w:t>5</w:t>
      </w:r>
      <w:r>
        <w:rPr>
          <w:rFonts w:hint="default" w:ascii="Times New Roman" w:hAnsi="Times New Roman" w:eastAsia="仿宋_GB2312" w:cs="Times New Roman"/>
          <w:i w:val="0"/>
          <w:iCs w:val="0"/>
          <w:caps w:val="0"/>
          <w:color w:val="000000"/>
          <w:spacing w:val="0"/>
          <w:sz w:val="32"/>
          <w:szCs w:val="32"/>
          <w:shd w:val="clear" w:color="auto" w:fill="FFFFFF"/>
          <w:lang w:val="en-US" w:eastAsia="zh-CN"/>
        </w:rPr>
        <w:t>年1月</w:t>
      </w:r>
      <w:r>
        <w:rPr>
          <w:rFonts w:hint="eastAsia" w:ascii="Times New Roman" w:hAnsi="Times New Roman" w:eastAsia="仿宋_GB2312" w:cs="Times New Roman"/>
          <w:i w:val="0"/>
          <w:iCs w:val="0"/>
          <w:caps w:val="0"/>
          <w:color w:val="000000"/>
          <w:spacing w:val="0"/>
          <w:sz w:val="32"/>
          <w:szCs w:val="32"/>
          <w:shd w:val="clear" w:color="auto" w:fill="FFFFFF"/>
          <w:lang w:val="en-US" w:eastAsia="zh-CN"/>
        </w:rPr>
        <w:t>16</w:t>
      </w:r>
      <w:r>
        <w:rPr>
          <w:rFonts w:hint="default" w:ascii="Times New Roman" w:hAnsi="Times New Roman" w:eastAsia="仿宋_GB2312" w:cs="Times New Roman"/>
          <w:i w:val="0"/>
          <w:iCs w:val="0"/>
          <w:caps w:val="0"/>
          <w:color w:val="000000"/>
          <w:spacing w:val="0"/>
          <w:sz w:val="32"/>
          <w:szCs w:val="32"/>
          <w:shd w:val="clear" w:color="auto" w:fill="FFFFFF"/>
          <w:lang w:val="en-US" w:eastAsia="zh-CN"/>
        </w:rPr>
        <w:t>日</w:t>
      </w:r>
    </w:p>
    <w:p>
      <w:pPr>
        <w:pStyle w:val="4"/>
        <w:spacing w:line="219" w:lineRule="auto"/>
        <w:ind w:left="155"/>
        <w:rPr>
          <w:rFonts w:hint="eastAsia" w:ascii="方正仿宋_GB2312" w:hAnsi="方正仿宋_GB2312" w:eastAsia="方正仿宋_GB2312" w:cs="方正仿宋_GB2312"/>
          <w:spacing w:val="14"/>
          <w:sz w:val="30"/>
          <w:szCs w:val="30"/>
        </w:rPr>
      </w:pPr>
    </w:p>
    <w:p>
      <w:pPr>
        <w:pStyle w:val="4"/>
        <w:spacing w:line="219" w:lineRule="auto"/>
        <w:ind w:left="155"/>
        <w:rPr>
          <w:rFonts w:hint="eastAsia" w:ascii="方正仿宋_GB2312" w:hAnsi="方正仿宋_GB2312" w:eastAsia="方正仿宋_GB2312" w:cs="方正仿宋_GB2312"/>
          <w:spacing w:val="14"/>
          <w:sz w:val="30"/>
          <w:szCs w:val="30"/>
        </w:rPr>
      </w:pPr>
    </w:p>
    <w:p>
      <w:pPr>
        <w:pStyle w:val="4"/>
        <w:spacing w:line="219" w:lineRule="auto"/>
        <w:ind w:left="155"/>
        <w:rPr>
          <w:rFonts w:hint="eastAsia" w:ascii="方正仿宋_GB2312" w:hAnsi="方正仿宋_GB2312" w:eastAsia="方正仿宋_GB2312" w:cs="方正仿宋_GB2312"/>
          <w:spacing w:val="14"/>
          <w:sz w:val="30"/>
          <w:szCs w:val="30"/>
        </w:rPr>
      </w:pPr>
    </w:p>
    <w:p>
      <w:pPr>
        <w:pStyle w:val="4"/>
        <w:spacing w:line="219" w:lineRule="auto"/>
        <w:ind w:left="155"/>
        <w:rPr>
          <w:rFonts w:hint="eastAsia" w:ascii="方正仿宋_GB2312" w:hAnsi="方正仿宋_GB2312" w:eastAsia="方正仿宋_GB2312" w:cs="方正仿宋_GB2312"/>
          <w:spacing w:val="14"/>
          <w:sz w:val="30"/>
          <w:szCs w:val="30"/>
        </w:rPr>
      </w:pPr>
    </w:p>
    <w:p>
      <w:pPr>
        <w:pStyle w:val="4"/>
        <w:spacing w:line="219" w:lineRule="auto"/>
        <w:ind w:left="155"/>
        <w:rPr>
          <w:rFonts w:hint="eastAsia" w:ascii="方正仿宋_GB2312" w:hAnsi="方正仿宋_GB2312" w:eastAsia="方正仿宋_GB2312" w:cs="方正仿宋_GB2312"/>
          <w:spacing w:val="14"/>
          <w:sz w:val="30"/>
          <w:szCs w:val="30"/>
        </w:rPr>
      </w:pPr>
    </w:p>
    <w:p>
      <w:pPr>
        <w:pStyle w:val="4"/>
        <w:spacing w:line="219" w:lineRule="auto"/>
        <w:ind w:left="155"/>
        <w:rPr>
          <w:rFonts w:hint="eastAsia" w:ascii="方正仿宋_GB2312" w:hAnsi="方正仿宋_GB2312" w:eastAsia="方正仿宋_GB2312" w:cs="方正仿宋_GB2312"/>
          <w:spacing w:val="14"/>
          <w:sz w:val="30"/>
          <w:szCs w:val="30"/>
        </w:rPr>
      </w:pPr>
    </w:p>
    <w:p>
      <w:pPr>
        <w:pStyle w:val="4"/>
        <w:spacing w:line="219" w:lineRule="auto"/>
        <w:ind w:left="155"/>
        <w:rPr>
          <w:rFonts w:hint="eastAsia" w:ascii="方正仿宋_GB2312" w:hAnsi="方正仿宋_GB2312" w:eastAsia="方正仿宋_GB2312" w:cs="方正仿宋_GB2312"/>
          <w:spacing w:val="14"/>
          <w:sz w:val="30"/>
          <w:szCs w:val="30"/>
        </w:rPr>
      </w:pPr>
    </w:p>
    <w:p>
      <w:pPr>
        <w:pStyle w:val="4"/>
        <w:spacing w:line="219" w:lineRule="auto"/>
        <w:ind w:left="155"/>
        <w:rPr>
          <w:rFonts w:hint="eastAsia" w:ascii="方正仿宋_GB2312" w:hAnsi="方正仿宋_GB2312" w:eastAsia="方正仿宋_GB2312" w:cs="方正仿宋_GB2312"/>
          <w:spacing w:val="14"/>
          <w:sz w:val="30"/>
          <w:szCs w:val="30"/>
        </w:rPr>
      </w:pPr>
    </w:p>
    <w:p>
      <w:pPr>
        <w:pStyle w:val="4"/>
        <w:spacing w:line="219" w:lineRule="auto"/>
        <w:ind w:left="155"/>
        <w:rPr>
          <w:rFonts w:hint="eastAsia" w:ascii="方正仿宋_GB2312" w:hAnsi="方正仿宋_GB2312" w:eastAsia="方正仿宋_GB2312" w:cs="方正仿宋_GB2312"/>
          <w:spacing w:val="14"/>
          <w:sz w:val="30"/>
          <w:szCs w:val="30"/>
        </w:rPr>
      </w:pPr>
    </w:p>
    <w:p>
      <w:pPr>
        <w:pStyle w:val="4"/>
        <w:spacing w:line="219" w:lineRule="auto"/>
        <w:ind w:left="155"/>
        <w:rPr>
          <w:rFonts w:hint="eastAsia" w:ascii="方正仿宋_GB2312" w:hAnsi="方正仿宋_GB2312" w:eastAsia="方正仿宋_GB2312" w:cs="方正仿宋_GB2312"/>
          <w:spacing w:val="14"/>
          <w:sz w:val="30"/>
          <w:szCs w:val="30"/>
        </w:rPr>
      </w:pPr>
    </w:p>
    <w:p>
      <w:pPr>
        <w:pStyle w:val="4"/>
        <w:spacing w:line="219" w:lineRule="auto"/>
        <w:ind w:left="155"/>
        <w:rPr>
          <w:rFonts w:hint="eastAsia" w:ascii="方正仿宋_GB2312" w:hAnsi="方正仿宋_GB2312" w:eastAsia="方正仿宋_GB2312" w:cs="方正仿宋_GB2312"/>
          <w:spacing w:val="14"/>
          <w:sz w:val="30"/>
          <w:szCs w:val="30"/>
        </w:rPr>
      </w:pPr>
    </w:p>
    <w:p>
      <w:pPr>
        <w:pStyle w:val="4"/>
        <w:spacing w:line="219" w:lineRule="auto"/>
        <w:ind w:left="155"/>
        <w:rPr>
          <w:rFonts w:hint="eastAsia" w:ascii="方正仿宋_GB2312" w:hAnsi="方正仿宋_GB2312" w:eastAsia="方正仿宋_GB2312" w:cs="方正仿宋_GB2312"/>
          <w:spacing w:val="14"/>
          <w:sz w:val="30"/>
          <w:szCs w:val="30"/>
        </w:rPr>
      </w:pPr>
    </w:p>
    <w:p>
      <w:pPr>
        <w:pStyle w:val="4"/>
        <w:spacing w:line="219" w:lineRule="auto"/>
        <w:ind w:left="155"/>
        <w:rPr>
          <w:rFonts w:hint="eastAsia" w:ascii="方正仿宋_GB2312" w:hAnsi="方正仿宋_GB2312" w:eastAsia="方正仿宋_GB2312" w:cs="方正仿宋_GB2312"/>
          <w:spacing w:val="14"/>
          <w:sz w:val="30"/>
          <w:szCs w:val="30"/>
        </w:rPr>
      </w:pPr>
    </w:p>
    <w:p>
      <w:pPr>
        <w:pStyle w:val="4"/>
        <w:spacing w:line="219" w:lineRule="auto"/>
        <w:ind w:left="155"/>
        <w:rPr>
          <w:rFonts w:hint="eastAsia" w:ascii="方正仿宋_GB2312" w:hAnsi="方正仿宋_GB2312" w:eastAsia="方正仿宋_GB2312" w:cs="方正仿宋_GB2312"/>
          <w:spacing w:val="14"/>
          <w:sz w:val="30"/>
          <w:szCs w:val="30"/>
        </w:rPr>
      </w:pPr>
    </w:p>
    <w:p>
      <w:pPr>
        <w:pStyle w:val="4"/>
        <w:spacing w:line="219" w:lineRule="auto"/>
        <w:ind w:left="155"/>
        <w:rPr>
          <w:rFonts w:hint="eastAsia" w:ascii="方正仿宋_GB2312" w:hAnsi="方正仿宋_GB2312" w:eastAsia="方正仿宋_GB2312" w:cs="方正仿宋_GB2312"/>
          <w:spacing w:val="14"/>
          <w:sz w:val="30"/>
          <w:szCs w:val="30"/>
        </w:rPr>
      </w:pPr>
    </w:p>
    <w:p>
      <w:pPr>
        <w:pStyle w:val="4"/>
        <w:spacing w:line="219" w:lineRule="auto"/>
        <w:ind w:left="155"/>
        <w:rPr>
          <w:rFonts w:hint="eastAsia" w:ascii="方正仿宋_GB2312" w:hAnsi="方正仿宋_GB2312" w:eastAsia="方正仿宋_GB2312" w:cs="方正仿宋_GB2312"/>
          <w:spacing w:val="14"/>
          <w:sz w:val="30"/>
          <w:szCs w:val="30"/>
        </w:rPr>
      </w:pPr>
    </w:p>
    <w:p>
      <w:pPr>
        <w:pStyle w:val="4"/>
        <w:spacing w:line="219" w:lineRule="auto"/>
        <w:ind w:left="155"/>
        <w:rPr>
          <w:rFonts w:hint="eastAsia" w:ascii="方正仿宋_GB2312" w:hAnsi="方正仿宋_GB2312" w:eastAsia="方正仿宋_GB2312" w:cs="方正仿宋_GB2312"/>
          <w:spacing w:val="14"/>
          <w:sz w:val="30"/>
          <w:szCs w:val="30"/>
        </w:rPr>
      </w:pPr>
    </w:p>
    <w:p>
      <w:pPr>
        <w:pStyle w:val="4"/>
        <w:spacing w:line="219" w:lineRule="auto"/>
        <w:ind w:left="155"/>
        <w:rPr>
          <w:rFonts w:hint="eastAsia" w:ascii="方正仿宋_GB2312" w:hAnsi="方正仿宋_GB2312" w:eastAsia="方正仿宋_GB2312" w:cs="方正仿宋_GB2312"/>
          <w:spacing w:val="14"/>
          <w:sz w:val="30"/>
          <w:szCs w:val="30"/>
        </w:rPr>
      </w:pPr>
    </w:p>
    <w:p>
      <w:pPr>
        <w:pStyle w:val="4"/>
        <w:spacing w:line="219" w:lineRule="auto"/>
        <w:ind w:left="155"/>
        <w:rPr>
          <w:rFonts w:hint="eastAsia" w:ascii="方正仿宋_GB2312" w:hAnsi="方正仿宋_GB2312" w:eastAsia="方正仿宋_GB2312" w:cs="方正仿宋_GB2312"/>
          <w:spacing w:val="14"/>
          <w:sz w:val="30"/>
          <w:szCs w:val="30"/>
        </w:rPr>
      </w:pPr>
    </w:p>
    <w:p>
      <w:pPr>
        <w:pStyle w:val="4"/>
        <w:spacing w:line="219" w:lineRule="auto"/>
        <w:ind w:left="155"/>
        <w:rPr>
          <w:rFonts w:hint="eastAsia" w:ascii="方正仿宋_GB2312" w:hAnsi="方正仿宋_GB2312" w:eastAsia="方正仿宋_GB2312" w:cs="方正仿宋_GB2312"/>
          <w:spacing w:val="14"/>
          <w:sz w:val="30"/>
          <w:szCs w:val="30"/>
        </w:rPr>
      </w:pPr>
    </w:p>
    <w:p>
      <w:pPr>
        <w:pStyle w:val="4"/>
        <w:spacing w:line="219" w:lineRule="auto"/>
        <w:ind w:left="155"/>
        <w:rPr>
          <w:rFonts w:hint="eastAsia" w:ascii="方正仿宋_GB2312" w:hAnsi="方正仿宋_GB2312" w:eastAsia="方正仿宋_GB2312" w:cs="方正仿宋_GB2312"/>
          <w:spacing w:val="14"/>
          <w:sz w:val="30"/>
          <w:szCs w:val="30"/>
        </w:rPr>
      </w:pPr>
    </w:p>
    <w:p>
      <w:pPr>
        <w:keepNext w:val="0"/>
        <w:keepLines w:val="0"/>
        <w:pageBreakBefore w:val="0"/>
        <w:widowControl w:val="0"/>
        <w:kinsoku/>
        <w:wordWrap/>
        <w:overflowPunct/>
        <w:topLinePunct w:val="0"/>
        <w:autoSpaceDE/>
        <w:autoSpaceDN/>
        <w:bidi w:val="0"/>
        <w:adjustRightInd/>
        <w:snapToGrid/>
        <w:spacing w:line="47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70" w:lineRule="exact"/>
        <w:textAlignment w:val="auto"/>
        <w:rPr>
          <w:rFonts w:hint="eastAsia" w:ascii="仿宋_GB2312" w:hAnsi="仿宋_GB2312" w:eastAsia="仿宋_GB2312" w:cs="仿宋_GB2312"/>
          <w:sz w:val="32"/>
          <w:szCs w:val="32"/>
          <w:lang w:val="en-US" w:eastAsia="zh-CN"/>
        </w:rPr>
        <w:sectPr>
          <w:footerReference r:id="rId6" w:type="default"/>
          <w:pgSz w:w="11905" w:h="16838"/>
          <w:pgMar w:top="1701" w:right="1474" w:bottom="1531" w:left="1587" w:header="0" w:footer="1071" w:gutter="0"/>
          <w:pgNumType w:fmt="decimal"/>
          <w:cols w:space="0" w:num="1"/>
          <w:rtlGutter w:val="0"/>
          <w:docGrid w:linePitch="0" w:charSpace="0"/>
        </w:sectPr>
      </w:pPr>
    </w:p>
    <w:p>
      <w:pPr>
        <w:pStyle w:val="4"/>
        <w:spacing w:line="219" w:lineRule="auto"/>
        <w:rPr>
          <w:rFonts w:hint="eastAsia" w:ascii="方正仿宋_GB2312" w:hAnsi="方正仿宋_GB2312" w:eastAsia="方正仿宋_GB2312" w:cs="方正仿宋_GB2312"/>
          <w:spacing w:val="14"/>
          <w:sz w:val="30"/>
          <w:szCs w:val="30"/>
        </w:rPr>
      </w:pPr>
    </w:p>
    <w:sectPr>
      <w:footerReference r:id="rId7" w:type="default"/>
      <w:pgSz w:w="11905" w:h="16838"/>
      <w:pgMar w:top="1701" w:right="1474" w:bottom="1531" w:left="1587" w:header="0" w:footer="1071" w:gutter="0"/>
      <w:pgNumType w:fmt="decimal"/>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panose1 w:val="02010609060101010101"/>
    <w:charset w:val="86"/>
    <w:family w:val="auto"/>
    <w:pitch w:val="default"/>
    <w:sig w:usb0="800002BF" w:usb1="38CF7CFA" w:usb2="00000016" w:usb3="00000000" w:csb0="00040001" w:csb1="00000000"/>
  </w:font>
  <w:font w:name="CESI宋体-GB18030">
    <w:panose1 w:val="02000500000000000000"/>
    <w:charset w:val="86"/>
    <w:family w:val="auto"/>
    <w:pitch w:val="default"/>
    <w:sig w:usb0="A00002BF" w:usb1="38C77CFA" w:usb2="00000016" w:usb3="00000000" w:csb0="0004000F" w:csb1="00000000"/>
  </w:font>
  <w:font w:name="方正小标宋_GBK">
    <w:panose1 w:val="02000000000000000000"/>
    <w:charset w:val="86"/>
    <w:family w:val="auto"/>
    <w:pitch w:val="default"/>
    <w:sig w:usb0="A00002BF" w:usb1="38CF7CFA" w:usb2="00082016" w:usb3="00000000" w:csb0="00040001" w:csb1="00000000"/>
  </w:font>
  <w:font w:name="微软雅黑">
    <w:altName w:val="黑体"/>
    <w:panose1 w:val="020B0503020204020204"/>
    <w:charset w:val="86"/>
    <w:family w:val="auto"/>
    <w:pitch w:val="default"/>
    <w:sig w:usb0="00000000" w:usb1="0000000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仿宋_GB2312">
    <w:altName w:val="方正仿宋_GBK"/>
    <w:panose1 w:val="02000000000000000000"/>
    <w:charset w:val="86"/>
    <w:family w:val="auto"/>
    <w:pitch w:val="default"/>
    <w:sig w:usb0="00000000" w:usb1="00000000" w:usb2="00000012" w:usb3="00000000" w:csb0="00040001" w:csb1="00000000"/>
  </w:font>
  <w:font w:name="Nimbus Roman No9 L">
    <w:panose1 w:val="00000000000000000000"/>
    <w:charset w:val="00"/>
    <w:family w:val="auto"/>
    <w:pitch w:val="default"/>
    <w:sig w:usb0="00000000" w:usb1="00000000" w:usb2="00000000" w:usb3="00000000" w:csb0="00000000" w:csb1="00000000"/>
  </w:font>
  <w:font w:name="方正仿宋_GBK">
    <w:panose1 w:val="03000509000000000000"/>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SIP)">
    <w:panose1 w:val="03000509000000000000"/>
    <w:charset w:val="86"/>
    <w:family w:val="auto"/>
    <w:pitch w:val="default"/>
    <w:sig w:usb0="00000003" w:usb1="0A0E08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3961"/>
      </w:tabs>
      <w:spacing w:line="183" w:lineRule="auto"/>
      <w:rPr>
        <w:rFonts w:ascii="宋体" w:hAnsi="宋体" w:eastAsia="宋体" w:cs="宋体"/>
        <w:sz w:val="27"/>
        <w:szCs w:val="27"/>
      </w:rPr>
    </w:pPr>
    <w:r>
      <w:rPr>
        <w:sz w:val="27"/>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4</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PXvojAdAgAAKQQAAA4AAAAAAAAAAQAgAAAANQEAAGRycy9lMm9Eb2MueG1sUEsF&#10;BgAAAAAGAAYAWQEAAMQFAAAAAA==&#10;">
              <v:fill on="f" focussize="0,0"/>
              <v:stroke on="f" weight="0.5pt"/>
              <v:imagedata o:title=""/>
              <o:lock v:ext="edit" aspectratio="f"/>
              <v:textbox inset="0mm,0mm,0mm,0mm" style="mso-fit-shape-to-text:t;">
                <w:txbxContent>
                  <w:p>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4</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5</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SQizEBwCAAApBAAADgAAAAAAAAABACAAAAA1AQAAZHJzL2Uyb0RvYy54bWxQSwUG&#10;AAAAAAYABgBZAQAAwwUAAAAA&#10;">
              <v:fill on="f" focussize="0,0"/>
              <v:stroke on="f" weight="0.5pt"/>
              <v:imagedata o:title=""/>
              <o:lock v:ext="edit" aspectratio="f"/>
              <v:textbox inset="0mm,0mm,0mm,0mm" style="mso-fit-shape-to-text:t;">
                <w:txbxContent>
                  <w:p>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5</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4204"/>
      <w:rPr>
        <w:rFonts w:ascii="宋体" w:hAnsi="宋体" w:eastAsia="宋体" w:cs="宋体"/>
        <w:sz w:val="27"/>
        <w:szCs w:val="27"/>
      </w:rPr>
    </w:pPr>
    <w:r>
      <w:rPr>
        <w:sz w:val="27"/>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Ca/cNOGwIAACkEAAAOAAAAAAAAAAEAIAAAADUBAABkcnMvZTJvRG9jLnhtbFBLBQYA&#10;AAAABgAGAFkBAADCBQAAAAA=&#10;">
              <v:fill on="f" focussize="0,0"/>
              <v:stroke on="f" weight="0.5pt"/>
              <v:imagedata o:title=""/>
              <o:lock v:ext="edit" aspectratio="f"/>
              <v:textbox inset="0mm,0mm,0mm,0mm" style="mso-fit-shape-to-text:t;">
                <w:txbxContent>
                  <w:p>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true"/>
  <w:embedTrueTypeFonts/>
  <w:saveSubsetFonts/>
  <w:bordersDoNotSurroundHeader w:val="false"/>
  <w:bordersDoNotSurroundFooter w:val="false"/>
  <w:documentProtection w:enforcement="0"/>
  <w:displayHorizontalDrawingGridEvery w:val="1"/>
  <w:displayVerticalDrawingGridEvery w:val="1"/>
  <w:noPunctuationKerning w:val="true"/>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NDJjNjBjMjY5ODU5MDhhY2JmZDk0NjE5OTVjOGJkMmMifQ=="/>
  </w:docVars>
  <w:rsids>
    <w:rsidRoot w:val="00000000"/>
    <w:rsid w:val="0B317404"/>
    <w:rsid w:val="13D46914"/>
    <w:rsid w:val="186A061D"/>
    <w:rsid w:val="1AF26451"/>
    <w:rsid w:val="1AF617F8"/>
    <w:rsid w:val="1FE771BD"/>
    <w:rsid w:val="20A311E1"/>
    <w:rsid w:val="2BBECCF3"/>
    <w:rsid w:val="2BEE2C41"/>
    <w:rsid w:val="310801DF"/>
    <w:rsid w:val="317F821C"/>
    <w:rsid w:val="35260AD8"/>
    <w:rsid w:val="36BF3E71"/>
    <w:rsid w:val="3BA00460"/>
    <w:rsid w:val="3FBDFBCB"/>
    <w:rsid w:val="3FCF0A0D"/>
    <w:rsid w:val="4AFC5868"/>
    <w:rsid w:val="4CA63DE7"/>
    <w:rsid w:val="4E5F5F21"/>
    <w:rsid w:val="50613B79"/>
    <w:rsid w:val="53F21392"/>
    <w:rsid w:val="55C022BA"/>
    <w:rsid w:val="56F50413"/>
    <w:rsid w:val="5AFA409D"/>
    <w:rsid w:val="5BA362DD"/>
    <w:rsid w:val="5BFFA17D"/>
    <w:rsid w:val="5DF988C3"/>
    <w:rsid w:val="5E432044"/>
    <w:rsid w:val="5FBA86AC"/>
    <w:rsid w:val="5FF9E0EB"/>
    <w:rsid w:val="5FFDD97A"/>
    <w:rsid w:val="61DEF541"/>
    <w:rsid w:val="64646CC1"/>
    <w:rsid w:val="6D785F60"/>
    <w:rsid w:val="6F4FF1E2"/>
    <w:rsid w:val="6FAEC0B4"/>
    <w:rsid w:val="6FE758B5"/>
    <w:rsid w:val="6FF7DB4A"/>
    <w:rsid w:val="702E2744"/>
    <w:rsid w:val="725FCF84"/>
    <w:rsid w:val="75FB8C7E"/>
    <w:rsid w:val="75FBF282"/>
    <w:rsid w:val="76FBED25"/>
    <w:rsid w:val="786DC0CF"/>
    <w:rsid w:val="797C0647"/>
    <w:rsid w:val="7A78007C"/>
    <w:rsid w:val="7AE615DB"/>
    <w:rsid w:val="7BEA4AE4"/>
    <w:rsid w:val="7EAD23D9"/>
    <w:rsid w:val="7EFD9AF8"/>
    <w:rsid w:val="7F5B3640"/>
    <w:rsid w:val="7F9B1E4D"/>
    <w:rsid w:val="7FFD0C4B"/>
    <w:rsid w:val="7FFFE97C"/>
    <w:rsid w:val="8575DE42"/>
    <w:rsid w:val="935BACF6"/>
    <w:rsid w:val="9F7BB536"/>
    <w:rsid w:val="ABEA8843"/>
    <w:rsid w:val="B2D73C1D"/>
    <w:rsid w:val="B75FBC11"/>
    <w:rsid w:val="BA7B23C6"/>
    <w:rsid w:val="BE672ECA"/>
    <w:rsid w:val="BFBE9EE7"/>
    <w:rsid w:val="BFFE8F58"/>
    <w:rsid w:val="CDFE45BB"/>
    <w:rsid w:val="CF9F9C03"/>
    <w:rsid w:val="CFF4E29F"/>
    <w:rsid w:val="D837C4AE"/>
    <w:rsid w:val="DDBC62AE"/>
    <w:rsid w:val="DFFD3EC5"/>
    <w:rsid w:val="EFFEF372"/>
    <w:rsid w:val="EFFF651E"/>
    <w:rsid w:val="F1F9F433"/>
    <w:rsid w:val="F457501A"/>
    <w:rsid w:val="F5DE14D3"/>
    <w:rsid w:val="F68DF1D6"/>
    <w:rsid w:val="F7DFE779"/>
    <w:rsid w:val="F7FDDA92"/>
    <w:rsid w:val="FBCD349C"/>
    <w:rsid w:val="FDEE3D5E"/>
    <w:rsid w:val="FE7E0BFA"/>
    <w:rsid w:val="FE7E2C68"/>
    <w:rsid w:val="FEFBA7FC"/>
    <w:rsid w:val="FFDA735A"/>
    <w:rsid w:val="FFEF618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3">
    <w:name w:val="heading 2"/>
    <w:basedOn w:val="1"/>
    <w:next w:val="1"/>
    <w:unhideWhenUsed/>
    <w:qFormat/>
    <w:uiPriority w:val="0"/>
    <w:pPr>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paragraph" w:styleId="2">
    <w:name w:val="heading 3"/>
    <w:basedOn w:val="1"/>
    <w:next w:val="1"/>
    <w:qFormat/>
    <w:uiPriority w:val="0"/>
    <w:pPr>
      <w:keepNext/>
      <w:keepLines/>
      <w:spacing w:before="260" w:after="260" w:line="560" w:lineRule="exact"/>
      <w:outlineLvl w:val="2"/>
    </w:pPr>
    <w:rPr>
      <w:rFonts w:ascii="Calibri" w:hAnsi="Calibri"/>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Body Text"/>
    <w:basedOn w:val="1"/>
    <w:semiHidden/>
    <w:qFormat/>
    <w:uiPriority w:val="0"/>
    <w:rPr>
      <w:rFonts w:ascii="仿宋" w:hAnsi="仿宋" w:eastAsia="仿宋" w:cs="仿宋"/>
      <w:sz w:val="35"/>
      <w:szCs w:val="35"/>
      <w:lang w:val="en-US" w:eastAsia="en-US" w:bidi="ar-SA"/>
    </w:rPr>
  </w:style>
  <w:style w:type="paragraph" w:styleId="5">
    <w:name w:val="footer"/>
    <w:basedOn w:val="1"/>
    <w:qFormat/>
    <w:uiPriority w:val="0"/>
    <w:pPr>
      <w:tabs>
        <w:tab w:val="center" w:pos="4153"/>
        <w:tab w:val="right" w:pos="8306"/>
      </w:tabs>
      <w:snapToGrid w:val="0"/>
      <w:jc w:val="left"/>
    </w:pPr>
    <w:rPr>
      <w:rFonts w:ascii="Arial" w:hAnsi="Arial" w:eastAsia="CESI宋体-GB18030"/>
      <w:sz w:val="2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table" w:styleId="9">
    <w:name w:val="Table Grid"/>
    <w:basedOn w:val="8"/>
    <w:qFormat/>
    <w:uiPriority w:val="0"/>
    <w:rPr>
      <w:rFonts w:ascii="Calibri" w:hAnsi="Calibri" w:eastAsia="Times New Roman" w:cs="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
    <w:name w:val="Table Normal"/>
    <w:semiHidden/>
    <w:unhideWhenUsed/>
    <w:qFormat/>
    <w:uiPriority w:val="0"/>
    <w:tblPr>
      <w:tblCellMar>
        <w:top w:w="0" w:type="dxa"/>
        <w:left w:w="0" w:type="dxa"/>
        <w:bottom w:w="0" w:type="dxa"/>
        <w:right w:w="0" w:type="dxa"/>
      </w:tblCellMar>
    </w:tblPr>
  </w:style>
  <w:style w:type="paragraph" w:customStyle="1" w:styleId="12">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Pages>
  <Words>5558</Words>
  <Characters>5711</Characters>
  <TotalTime>1</TotalTime>
  <ScaleCrop>false</ScaleCrop>
  <LinksUpToDate>false</LinksUpToDate>
  <CharactersWithSpaces>5734</CharactersWithSpaces>
  <Application>WPS Office_11.8.2.10386_F1E327BC-269C-435d-A152-05C5408002CA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2024-01-08T05:47:00Z</dcterms:created>
  <dc:creator>Kingsoft-PDF</dc:creator>
  <cp:lastModifiedBy>user</cp:lastModifiedBy>
  <cp:lastPrinted>2025-01-11T10:26:00Z</cp:lastPrinted>
  <dcterms:modified xsi:type="dcterms:W3CDTF">2025-01-17T12:12:10Z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2024-01-02T13:47:22Z</vt:filetime>
  </property>
  <property fmtid="{D5CDD505-2E9C-101B-9397-08002B2CF9AE}" pid="4" name="UsrData">
    <vt:lpwstr>6593a366d022c6001f5cd015wl</vt:lpwstr>
  </property>
  <property fmtid="{D5CDD505-2E9C-101B-9397-08002B2CF9AE}" pid="5" name="KSOProductBuildVer">
    <vt:lpwstr>2052-11.8.2.10386</vt:lpwstr>
  </property>
  <property fmtid="{D5CDD505-2E9C-101B-9397-08002B2CF9AE}" pid="6" name="ICV">
    <vt:lpwstr>76ED987BBA1B48C99C1F7E28BDBB7AA6_13</vt:lpwstr>
  </property>
</Properties>
</file>