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8" w:lineRule="auto"/>
        <w:jc w:val="center"/>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lang w:eastAsia="zh-CN"/>
        </w:rPr>
        <w:t>和田地区民政局</w:t>
      </w:r>
      <w:r>
        <w:rPr>
          <w:rFonts w:hint="eastAsia" w:ascii="方正小标宋_GBK" w:hAnsi="方正小标宋_GBK" w:eastAsia="方正小标宋_GBK" w:cs="方正小标宋_GBK"/>
          <w:b w:val="0"/>
          <w:bCs w:val="0"/>
          <w:spacing w:val="-10"/>
          <w:sz w:val="44"/>
          <w:szCs w:val="44"/>
          <w:lang w:val="en-US" w:eastAsia="zh-CN"/>
        </w:rPr>
        <w:t>2023年度</w:t>
      </w:r>
      <w:r>
        <w:rPr>
          <w:rFonts w:hint="eastAsia" w:ascii="方正小标宋_GBK" w:hAnsi="方正小标宋_GBK" w:eastAsia="方正小标宋_GBK" w:cs="方正小标宋_GBK"/>
          <w:b w:val="0"/>
          <w:bCs w:val="0"/>
          <w:spacing w:val="-10"/>
          <w:sz w:val="44"/>
          <w:szCs w:val="44"/>
        </w:rPr>
        <w:t>政府信息公开工作</w:t>
      </w:r>
    </w:p>
    <w:p>
      <w:pPr>
        <w:spacing w:before="143" w:line="218" w:lineRule="auto"/>
        <w:jc w:val="center"/>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pacing w:val="-10"/>
          <w:sz w:val="44"/>
          <w:szCs w:val="44"/>
        </w:rPr>
        <w:t>年度报告</w:t>
      </w:r>
    </w:p>
    <w:p>
      <w:pPr>
        <w:spacing w:line="303" w:lineRule="auto"/>
        <w:rPr>
          <w:rFonts w:ascii="Arial"/>
          <w:sz w:val="21"/>
        </w:rPr>
      </w:pPr>
    </w:p>
    <w:p>
      <w:pPr>
        <w:spacing w:before="100" w:line="223" w:lineRule="auto"/>
        <w:ind w:left="739"/>
        <w:outlineLvl w:val="1"/>
        <w:rPr>
          <w:rFonts w:hint="eastAsia" w:ascii="黑体" w:hAnsi="黑体" w:eastAsia="黑体" w:cs="黑体"/>
          <w:b w:val="0"/>
          <w:bCs w:val="0"/>
          <w:sz w:val="31"/>
          <w:szCs w:val="31"/>
          <w:lang w:eastAsia="zh-CN"/>
        </w:rPr>
      </w:pPr>
      <w:r>
        <w:rPr>
          <w:rFonts w:ascii="黑体" w:hAnsi="黑体" w:eastAsia="黑体" w:cs="黑体"/>
          <w:b w:val="0"/>
          <w:bCs w:val="0"/>
          <w:sz w:val="32"/>
          <w:szCs w:val="32"/>
        </w:rPr>
        <w:t>一、总体情况</w:t>
      </w:r>
    </w:p>
    <w:p>
      <w:pPr>
        <w:pStyle w:val="2"/>
        <w:keepNext w:val="0"/>
        <w:keepLines w:val="0"/>
        <w:pageBreakBefore w:val="0"/>
        <w:widowControl/>
        <w:kinsoku w:val="0"/>
        <w:wordWrap/>
        <w:overflowPunct/>
        <w:topLinePunct w:val="0"/>
        <w:autoSpaceDE w:val="0"/>
        <w:autoSpaceDN w:val="0"/>
        <w:bidi w:val="0"/>
        <w:adjustRightInd w:val="0"/>
        <w:snapToGrid w:val="0"/>
        <w:spacing w:before="187" w:line="500" w:lineRule="exact"/>
        <w:ind w:firstLine="640" w:firstLineChars="200"/>
        <w:jc w:val="both"/>
        <w:textAlignment w:val="baseline"/>
        <w:rPr>
          <w:rFonts w:hint="eastAsia" w:ascii="仿宋_GB2312" w:hAnsi="仿宋_GB2312" w:eastAsia="仿宋_GB2312" w:cs="仿宋_GB2312"/>
          <w:b w:val="0"/>
          <w:bCs w:val="0"/>
          <w:w w:val="100"/>
          <w:sz w:val="32"/>
          <w:szCs w:val="32"/>
          <w:lang w:val="en-US" w:eastAsia="zh-CN"/>
        </w:rPr>
      </w:pPr>
      <w:r>
        <w:rPr>
          <w:rFonts w:hint="eastAsia" w:ascii="仿宋_GB2312" w:hAnsi="仿宋_GB2312" w:eastAsia="仿宋_GB2312" w:cs="仿宋_GB2312"/>
          <w:w w:val="100"/>
          <w:sz w:val="32"/>
          <w:szCs w:val="32"/>
          <w:lang w:val="en-US" w:eastAsia="zh-CN"/>
        </w:rPr>
        <w:t>2023年，</w:t>
      </w:r>
      <w:r>
        <w:rPr>
          <w:rFonts w:hint="eastAsia" w:ascii="仿宋_GB2312" w:hAnsi="仿宋_GB2312" w:eastAsia="仿宋_GB2312" w:cs="仿宋_GB2312"/>
          <w:w w:val="100"/>
          <w:sz w:val="32"/>
          <w:szCs w:val="32"/>
          <w:lang w:eastAsia="zh-CN"/>
        </w:rPr>
        <w:t>为贯彻落实《中华人民共和国政府信息公开条例》，和田地区民政局高度重视，按照行署有关工作要求，做好统筹安排，建立分管领导抓落实、专人负责、各科室协同配合的信息公开工作机制，做到责任到人，同时严格落实内部审批层层把关，确保信息质量，按照应公开尽公开的原则，主动公开民政领域政府信息，提升民政领域政府公信力。</w:t>
      </w:r>
      <w:r>
        <w:rPr>
          <w:rFonts w:hint="eastAsia" w:ascii="仿宋_GB2312" w:hAnsi="仿宋_GB2312" w:eastAsia="仿宋_GB2312" w:cs="仿宋_GB2312"/>
          <w:b/>
          <w:bCs/>
          <w:w w:val="100"/>
          <w:sz w:val="32"/>
          <w:szCs w:val="32"/>
          <w:lang w:eastAsia="zh-CN"/>
        </w:rPr>
        <w:t>一是</w:t>
      </w:r>
      <w:r>
        <w:rPr>
          <w:rFonts w:hint="eastAsia" w:ascii="仿宋_GB2312" w:hAnsi="仿宋_GB2312" w:eastAsia="仿宋_GB2312" w:cs="仿宋_GB2312"/>
          <w:b w:val="0"/>
          <w:bCs w:val="0"/>
          <w:w w:val="100"/>
          <w:sz w:val="32"/>
          <w:szCs w:val="32"/>
          <w:lang w:eastAsia="zh-CN"/>
        </w:rPr>
        <w:t>主动公开方面：</w:t>
      </w:r>
      <w:r>
        <w:rPr>
          <w:rFonts w:hint="eastAsia" w:ascii="仿宋_GB2312" w:hAnsi="仿宋_GB2312" w:eastAsia="仿宋_GB2312" w:cs="仿宋_GB2312"/>
          <w:b w:val="0"/>
          <w:bCs w:val="0"/>
          <w:w w:val="100"/>
          <w:sz w:val="32"/>
          <w:szCs w:val="32"/>
          <w:lang w:val="en-US" w:eastAsia="zh-CN"/>
        </w:rPr>
        <w:t>和田地区民政局通过行署网站主动公开政府信息共6条，其中规范性文件信息1条、行政许可信息5条。</w:t>
      </w:r>
      <w:r>
        <w:rPr>
          <w:rFonts w:hint="eastAsia" w:ascii="仿宋_GB2312" w:hAnsi="仿宋_GB2312" w:eastAsia="仿宋_GB2312" w:cs="仿宋_GB2312"/>
          <w:b/>
          <w:bCs/>
          <w:w w:val="100"/>
          <w:sz w:val="32"/>
          <w:szCs w:val="32"/>
          <w:lang w:val="en-US" w:eastAsia="zh-CN"/>
        </w:rPr>
        <w:t>二是</w:t>
      </w:r>
      <w:r>
        <w:rPr>
          <w:rFonts w:hint="eastAsia" w:ascii="仿宋_GB2312" w:hAnsi="仿宋_GB2312" w:eastAsia="仿宋_GB2312" w:cs="仿宋_GB2312"/>
          <w:b w:val="0"/>
          <w:bCs w:val="0"/>
          <w:w w:val="100"/>
          <w:sz w:val="32"/>
          <w:szCs w:val="32"/>
          <w:lang w:val="en-US" w:eastAsia="zh-CN"/>
        </w:rPr>
        <w:t>依申请公开方面：和田地区民政局在行署网站公布了《和田地区民政局政府信息公开指南》,并公布了政府</w:t>
      </w:r>
      <w:r>
        <w:rPr>
          <w:rFonts w:hint="eastAsia" w:ascii="仿宋_GB2312" w:hAnsi="仿宋_GB2312" w:eastAsia="仿宋_GB2312" w:cs="仿宋_GB2312"/>
          <w:w w:val="100"/>
          <w:sz w:val="32"/>
          <w:szCs w:val="32"/>
          <w:lang w:val="en-US" w:eastAsia="zh-CN"/>
        </w:rPr>
        <w:t>信息公开申请表，积极接受群众意见。截至目前，暂未收到相关的公开申请。</w:t>
      </w:r>
      <w:r>
        <w:rPr>
          <w:rFonts w:hint="eastAsia" w:ascii="仿宋_GB2312" w:hAnsi="仿宋_GB2312" w:eastAsia="仿宋_GB2312" w:cs="仿宋_GB2312"/>
          <w:b/>
          <w:bCs/>
          <w:w w:val="100"/>
          <w:sz w:val="32"/>
          <w:szCs w:val="32"/>
          <w:lang w:val="en-US" w:eastAsia="zh-CN"/>
        </w:rPr>
        <w:t>三是</w:t>
      </w:r>
      <w:r>
        <w:rPr>
          <w:rFonts w:hint="eastAsia" w:ascii="仿宋_GB2312" w:hAnsi="仿宋_GB2312" w:eastAsia="仿宋_GB2312" w:cs="仿宋_GB2312"/>
          <w:b w:val="0"/>
          <w:bCs w:val="0"/>
          <w:w w:val="100"/>
          <w:sz w:val="32"/>
          <w:szCs w:val="32"/>
          <w:lang w:val="en-US" w:eastAsia="zh-CN"/>
        </w:rPr>
        <w:t>政府信息管理方面：和田地区民政局严格按照有关文件精神和工作要求，实行层层审批、层层把关，需信息公开时先由信息制作科室负责人审核，然后再报分管领导审核，最终由单位主要领导审批后再报送行署处理，做到信息公开闭环式管理，确保信息准确无误。</w:t>
      </w:r>
      <w:r>
        <w:rPr>
          <w:rFonts w:hint="eastAsia" w:ascii="仿宋_GB2312" w:hAnsi="仿宋_GB2312" w:eastAsia="仿宋_GB2312" w:cs="仿宋_GB2312"/>
          <w:b/>
          <w:bCs/>
          <w:w w:val="100"/>
          <w:sz w:val="32"/>
          <w:szCs w:val="32"/>
          <w:lang w:val="en-US" w:eastAsia="zh-CN"/>
        </w:rPr>
        <w:t>四是</w:t>
      </w:r>
      <w:r>
        <w:rPr>
          <w:rFonts w:hint="eastAsia" w:ascii="仿宋_GB2312" w:hAnsi="仿宋_GB2312" w:eastAsia="仿宋_GB2312" w:cs="仿宋_GB2312"/>
          <w:b w:val="0"/>
          <w:bCs w:val="0"/>
          <w:w w:val="100"/>
          <w:sz w:val="32"/>
          <w:szCs w:val="32"/>
          <w:lang w:val="en-US" w:eastAsia="zh-CN"/>
        </w:rPr>
        <w:t>平台建设方面：和田地区民政局目前暂未建立本部门独立的政府信息公开平台系统，需线上公开信息现只能通过和田政府网、融媒体中心等官方平台予以公示。</w:t>
      </w:r>
      <w:r>
        <w:rPr>
          <w:rFonts w:hint="eastAsia" w:ascii="仿宋_GB2312" w:hAnsi="仿宋_GB2312" w:eastAsia="仿宋_GB2312" w:cs="仿宋_GB2312"/>
          <w:b/>
          <w:bCs/>
          <w:w w:val="100"/>
          <w:sz w:val="32"/>
          <w:szCs w:val="32"/>
          <w:lang w:val="en-US" w:eastAsia="zh-CN"/>
        </w:rPr>
        <w:t>五是</w:t>
      </w:r>
      <w:r>
        <w:rPr>
          <w:rFonts w:hint="eastAsia" w:ascii="仿宋_GB2312" w:hAnsi="仿宋_GB2312" w:eastAsia="仿宋_GB2312" w:cs="仿宋_GB2312"/>
          <w:b w:val="0"/>
          <w:bCs w:val="0"/>
          <w:w w:val="100"/>
          <w:sz w:val="32"/>
          <w:szCs w:val="32"/>
          <w:lang w:val="en-US" w:eastAsia="zh-CN"/>
        </w:rPr>
        <w:t>监督保障：和田地区民政局在严格落实政府信息公开制度的同时，做好相关工作的监督与管理，安排一名分管领导负责本单位政府信息公开工作，并在和田政府网主动公开各业务科室负责人姓名和联系电话以及综合办公室监督举报电话，主动接受社会监督，做到监督保障。</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8"/>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9"/>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9"/>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9"/>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985.7325</w:t>
            </w:r>
          </w:p>
        </w:tc>
      </w:tr>
    </w:tbl>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8"/>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0"/>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70" w:type="dxa"/>
            <w:vMerge w:val="restart"/>
            <w:tcBorders>
              <w:bottom w:val="nil"/>
            </w:tcBorders>
            <w:vAlign w:val="center"/>
          </w:tcPr>
          <w:p>
            <w:pPr>
              <w:pStyle w:val="9"/>
              <w:spacing w:before="75" w:line="206" w:lineRule="auto"/>
              <w:ind w:left="185" w:right="259" w:firstLine="109"/>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p>
        </w:tc>
        <w:tc>
          <w:tcPr>
            <w:tcW w:w="3980"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70"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370" w:type="dxa"/>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vAlign w:val="center"/>
          </w:tcPr>
          <w:p>
            <w:pPr>
              <w:pStyle w:val="9"/>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vAlign w:val="center"/>
          </w:tcPr>
          <w:p>
            <w:pPr>
              <w:pStyle w:val="9"/>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bl>
    <w:p>
      <w:pPr>
        <w:pStyle w:val="9"/>
        <w:spacing w:before="75" w:line="180" w:lineRule="auto"/>
        <w:jc w:val="both"/>
        <w:rPr>
          <w:rFonts w:hint="eastAsia" w:ascii="方正仿宋_GB2312" w:hAnsi="方正仿宋_GB2312" w:eastAsia="方正仿宋_GB2312" w:cs="方正仿宋_GB2312"/>
          <w:spacing w:val="-22"/>
          <w:sz w:val="21"/>
          <w:szCs w:val="21"/>
        </w:rPr>
        <w:sectPr>
          <w:footerReference r:id="rId5" w:type="default"/>
          <w:pgSz w:w="11905" w:h="16838"/>
          <w:pgMar w:top="1701" w:right="1474" w:bottom="1531" w:left="1587" w:header="0" w:footer="1071" w:gutter="0"/>
          <w:pgNumType w:fmt="decimal"/>
          <w:cols w:space="0" w:num="1"/>
          <w:rtlGutter w:val="0"/>
          <w:docGrid w:linePitch="0" w:charSpace="0"/>
        </w:sectPr>
      </w:pPr>
    </w:p>
    <w:tbl>
      <w:tblPr>
        <w:tblStyle w:val="8"/>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9"/>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9"/>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9"/>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9"/>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9"/>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(一)予以公开</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(二)部分公开(区分处理的，只计这一情形，不计其他情形)</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(三)不予公开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(四)无法提供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(五)不予处理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35"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(七)总计</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8"/>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56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2829"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5"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6"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6"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6" w:type="dxa"/>
            <w:vAlign w:val="center"/>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spacing w:before="100" w:line="223" w:lineRule="auto"/>
        <w:ind w:left="739"/>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五、存在的主要问题及改进情况</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714" w:firstLineChars="200"/>
        <w:textAlignment w:val="baseline"/>
        <w:outlineLvl w:val="1"/>
        <w:rPr>
          <w:rFonts w:hint="eastAsia" w:ascii="仿宋_GB2312" w:hAnsi="仿宋_GB2312" w:eastAsia="仿宋_GB2312" w:cs="仿宋_GB2312"/>
          <w:b w:val="0"/>
          <w:bCs w:val="0"/>
          <w:spacing w:val="18"/>
          <w:position w:val="20"/>
          <w:sz w:val="32"/>
          <w:szCs w:val="32"/>
          <w:lang w:eastAsia="zh-CN"/>
        </w:rPr>
      </w:pPr>
      <w:r>
        <w:rPr>
          <w:rFonts w:hint="eastAsia" w:ascii="仿宋_GB2312" w:hAnsi="仿宋_GB2312" w:eastAsia="仿宋_GB2312" w:cs="仿宋_GB2312"/>
          <w:b/>
          <w:bCs/>
          <w:spacing w:val="18"/>
          <w:position w:val="20"/>
          <w:sz w:val="32"/>
          <w:szCs w:val="32"/>
          <w:lang w:eastAsia="zh-CN"/>
        </w:rPr>
        <w:t>一是</w:t>
      </w:r>
      <w:r>
        <w:rPr>
          <w:rFonts w:hint="eastAsia" w:ascii="仿宋_GB2312" w:hAnsi="仿宋_GB2312" w:eastAsia="仿宋_GB2312" w:cs="仿宋_GB2312"/>
          <w:b w:val="0"/>
          <w:bCs w:val="0"/>
          <w:spacing w:val="18"/>
          <w:position w:val="20"/>
          <w:sz w:val="32"/>
          <w:szCs w:val="32"/>
          <w:lang w:eastAsia="zh-CN"/>
        </w:rPr>
        <w:t>政府信息未及时公开。由于各科室人员紧缺、工作任务重，加上业务科室之间未及时做好信息沟通，未能及时上报需公开信息，导致信息报送迟缓，一定程度上影响了民政领域政府信息公开工作质量。</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714" w:firstLineChars="200"/>
        <w:textAlignment w:val="baseline"/>
        <w:outlineLvl w:val="1"/>
        <w:rPr>
          <w:rFonts w:hint="eastAsia" w:ascii="仿宋_GB2312" w:hAnsi="仿宋_GB2312" w:eastAsia="仿宋_GB2312" w:cs="仿宋_GB2312"/>
          <w:b w:val="0"/>
          <w:bCs w:val="0"/>
          <w:spacing w:val="18"/>
          <w:position w:val="20"/>
          <w:sz w:val="32"/>
          <w:szCs w:val="32"/>
          <w:lang w:eastAsia="zh-CN"/>
        </w:rPr>
      </w:pPr>
      <w:r>
        <w:rPr>
          <w:rFonts w:hint="eastAsia" w:ascii="仿宋_GB2312" w:hAnsi="仿宋_GB2312" w:eastAsia="仿宋_GB2312" w:cs="仿宋_GB2312"/>
          <w:b/>
          <w:bCs/>
          <w:spacing w:val="18"/>
          <w:position w:val="20"/>
          <w:sz w:val="32"/>
          <w:szCs w:val="32"/>
          <w:lang w:eastAsia="zh-CN"/>
        </w:rPr>
        <w:t>改进措施：</w:t>
      </w:r>
      <w:r>
        <w:rPr>
          <w:rFonts w:hint="eastAsia" w:ascii="仿宋_GB2312" w:hAnsi="仿宋_GB2312" w:eastAsia="仿宋_GB2312" w:cs="仿宋_GB2312"/>
          <w:b w:val="0"/>
          <w:bCs w:val="0"/>
          <w:spacing w:val="18"/>
          <w:position w:val="20"/>
          <w:sz w:val="32"/>
          <w:szCs w:val="32"/>
          <w:lang w:eastAsia="zh-CN"/>
        </w:rPr>
        <w:t>今后，我局将进一步加强民政领域政府信息公开工作，进一步压实责任，建立主要领导负总责、分管领导抓落实、综合办公室具体负责、各业务科室协同配合的工作制度，同时纳入周例会工作范围，定期听取和汇报有关工作落实情况，及时掌握各业务科室信息报送情况，防止出现业务沟通不及时等原因，导致信息公开迟缓或不公开等问题。</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714" w:firstLineChars="200"/>
        <w:textAlignment w:val="baseline"/>
        <w:outlineLvl w:val="1"/>
        <w:rPr>
          <w:rFonts w:hint="eastAsia" w:ascii="仿宋_GB2312" w:hAnsi="仿宋_GB2312" w:eastAsia="仿宋_GB2312" w:cs="仿宋_GB2312"/>
          <w:b w:val="0"/>
          <w:bCs w:val="0"/>
          <w:spacing w:val="18"/>
          <w:position w:val="20"/>
          <w:sz w:val="32"/>
          <w:szCs w:val="32"/>
          <w:lang w:val="en-US" w:eastAsia="zh-CN"/>
        </w:rPr>
      </w:pPr>
      <w:r>
        <w:rPr>
          <w:rFonts w:hint="eastAsia" w:ascii="仿宋_GB2312" w:hAnsi="仿宋_GB2312" w:eastAsia="仿宋_GB2312" w:cs="仿宋_GB2312"/>
          <w:b/>
          <w:bCs/>
          <w:spacing w:val="18"/>
          <w:position w:val="20"/>
          <w:sz w:val="32"/>
          <w:szCs w:val="32"/>
          <w:lang w:eastAsia="zh-CN"/>
        </w:rPr>
        <w:t>二是</w:t>
      </w:r>
      <w:r>
        <w:rPr>
          <w:rFonts w:hint="eastAsia" w:ascii="仿宋_GB2312" w:hAnsi="仿宋_GB2312" w:eastAsia="仿宋_GB2312" w:cs="仿宋_GB2312"/>
          <w:b w:val="0"/>
          <w:bCs w:val="0"/>
          <w:spacing w:val="18"/>
          <w:position w:val="20"/>
          <w:sz w:val="32"/>
          <w:szCs w:val="32"/>
          <w:lang w:eastAsia="zh-CN"/>
        </w:rPr>
        <w:t>行业指导作用发挥不明显。我局平时只做好本单位政府信息公开工作，而忽略了县市民政部门有关工作的指导与督促，导致县市民政部门对政府信息公开工作不重视，出现被上级部门通报推送等问题，未能做到上下联动。</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714" w:firstLineChars="200"/>
        <w:textAlignment w:val="baseline"/>
        <w:outlineLvl w:val="1"/>
        <w:rPr>
          <w:rFonts w:hint="eastAsia" w:ascii="仿宋_GB2312" w:hAnsi="仿宋_GB2312" w:eastAsia="仿宋_GB2312" w:cs="仿宋_GB2312"/>
          <w:b w:val="0"/>
          <w:bCs w:val="0"/>
          <w:spacing w:val="3"/>
          <w:sz w:val="32"/>
          <w:szCs w:val="32"/>
          <w:lang w:val="en-US"/>
        </w:rPr>
      </w:pPr>
      <w:r>
        <w:rPr>
          <w:rFonts w:hint="eastAsia" w:ascii="仿宋_GB2312" w:hAnsi="仿宋_GB2312" w:eastAsia="仿宋_GB2312" w:cs="仿宋_GB2312"/>
          <w:b/>
          <w:bCs/>
          <w:spacing w:val="18"/>
          <w:position w:val="20"/>
          <w:sz w:val="32"/>
          <w:szCs w:val="32"/>
          <w:lang w:eastAsia="zh-CN"/>
        </w:rPr>
        <w:t>改进措施：</w:t>
      </w:r>
      <w:r>
        <w:rPr>
          <w:rFonts w:hint="eastAsia" w:ascii="仿宋_GB2312" w:hAnsi="仿宋_GB2312" w:eastAsia="仿宋_GB2312" w:cs="仿宋_GB2312"/>
          <w:b w:val="0"/>
          <w:bCs w:val="0"/>
          <w:spacing w:val="18"/>
          <w:position w:val="20"/>
          <w:sz w:val="32"/>
          <w:szCs w:val="32"/>
          <w:lang w:eastAsia="zh-CN"/>
        </w:rPr>
        <w:t>下一步，我局将发挥好职能作用，强化上下联动，自上而下抓好县市民政部门的工作指导和监督，督促县市参照地区民政局的做法，建立完善本部门政府信息公开制度机制，做好定岗定责、责任到人，推动县市常态化落实政府信息公开制度，促进全地区民政领域政府信息公开工作高质量发展。</w:t>
      </w:r>
    </w:p>
    <w:p>
      <w:pPr>
        <w:spacing w:before="100" w:line="223" w:lineRule="auto"/>
        <w:ind w:left="739"/>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六、其他需要报告的事项</w:t>
      </w:r>
    </w:p>
    <w:p>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left="0" w:firstLine="712" w:firstLineChars="200"/>
        <w:textAlignment w:val="baseline"/>
        <w:rPr>
          <w:rFonts w:hint="eastAsia" w:ascii="仿宋_GB2312" w:hAnsi="仿宋_GB2312" w:eastAsia="仿宋_GB2312" w:cs="仿宋_GB2312"/>
          <w:spacing w:val="18"/>
          <w:position w:val="20"/>
          <w:sz w:val="32"/>
          <w:szCs w:val="32"/>
          <w:lang w:eastAsia="zh-CN"/>
        </w:rPr>
      </w:pPr>
      <w:r>
        <w:rPr>
          <w:rFonts w:hint="eastAsia" w:ascii="仿宋_GB2312" w:hAnsi="仿宋_GB2312" w:eastAsia="仿宋_GB2312" w:cs="仿宋_GB2312"/>
          <w:spacing w:val="18"/>
          <w:position w:val="20"/>
          <w:sz w:val="32"/>
          <w:szCs w:val="32"/>
          <w:lang w:eastAsia="zh-CN"/>
        </w:rPr>
        <w:t>本机关按照《国务院办公厅关于印发〈政府信息公开信息处理费管理办法〉的通知》（国办函〔2020〕109号）规定的按件、按量收费标准，本年度没有产生信息公开处理费。</w:t>
      </w:r>
    </w:p>
    <w:p>
      <w:pPr>
        <w:pStyle w:val="2"/>
        <w:spacing w:line="219" w:lineRule="auto"/>
        <w:ind w:left="155" w:firstLine="672" w:firstLineChars="200"/>
        <w:rPr>
          <w:rFonts w:hint="eastAsia" w:ascii="方正仿宋_GB2312" w:hAnsi="方正仿宋_GB2312" w:eastAsia="方正仿宋_GB2312" w:cs="方正仿宋_GB2312"/>
          <w:spacing w:val="18"/>
          <w:position w:val="20"/>
          <w:sz w:val="30"/>
          <w:szCs w:val="30"/>
          <w:lang w:eastAsia="zh-CN"/>
        </w:rPr>
      </w:pPr>
    </w:p>
    <w:p>
      <w:pPr>
        <w:pStyle w:val="2"/>
        <w:spacing w:line="219" w:lineRule="auto"/>
        <w:ind w:left="155" w:firstLine="672" w:firstLineChars="200"/>
        <w:jc w:val="center"/>
        <w:rPr>
          <w:rFonts w:hint="eastAsia" w:ascii="方正仿宋_GB2312" w:hAnsi="方正仿宋_GB2312" w:eastAsia="方正仿宋_GB2312" w:cs="方正仿宋_GB2312"/>
          <w:spacing w:val="18"/>
          <w:position w:val="20"/>
          <w:sz w:val="30"/>
          <w:szCs w:val="30"/>
          <w:lang w:val="en-US" w:eastAsia="zh-CN"/>
        </w:rPr>
      </w:pPr>
      <w:r>
        <w:rPr>
          <w:rFonts w:hint="eastAsia" w:ascii="方正仿宋_GB2312" w:hAnsi="方正仿宋_GB2312" w:eastAsia="方正仿宋_GB2312" w:cs="方正仿宋_GB2312"/>
          <w:spacing w:val="18"/>
          <w:position w:val="20"/>
          <w:sz w:val="30"/>
          <w:szCs w:val="30"/>
          <w:lang w:val="en-US" w:eastAsia="zh-CN"/>
        </w:rPr>
        <w:t>和田地区民政局</w:t>
      </w:r>
    </w:p>
    <w:p>
      <w:pPr>
        <w:pStyle w:val="2"/>
        <w:spacing w:line="219" w:lineRule="auto"/>
        <w:ind w:left="155" w:firstLine="672" w:firstLineChars="200"/>
        <w:jc w:val="center"/>
        <w:rPr>
          <w:rFonts w:hint="default" w:ascii="方正仿宋_GB2312" w:hAnsi="方正仿宋_GB2312" w:eastAsia="方正仿宋_GB2312" w:cs="方正仿宋_GB2312"/>
          <w:spacing w:val="18"/>
          <w:position w:val="20"/>
          <w:sz w:val="30"/>
          <w:szCs w:val="30"/>
          <w:lang w:val="en-US" w:eastAsia="zh-CN"/>
        </w:rPr>
      </w:pPr>
      <w:r>
        <w:rPr>
          <w:rFonts w:hint="eastAsia" w:ascii="方正仿宋_GB2312" w:hAnsi="方正仿宋_GB2312" w:eastAsia="方正仿宋_GB2312" w:cs="方正仿宋_GB2312"/>
          <w:spacing w:val="18"/>
          <w:position w:val="20"/>
          <w:sz w:val="30"/>
          <w:szCs w:val="30"/>
          <w:lang w:val="en-US" w:eastAsia="zh-CN"/>
        </w:rPr>
        <w:t>2024年1月16日</w:t>
      </w:r>
    </w:p>
    <w:p>
      <w:pPr>
        <w:pStyle w:val="2"/>
        <w:spacing w:line="219" w:lineRule="auto"/>
        <w:ind w:left="155" w:firstLine="672" w:firstLineChars="200"/>
        <w:jc w:val="center"/>
        <w:rPr>
          <w:rFonts w:hint="default" w:ascii="方正仿宋_GB2312" w:hAnsi="方正仿宋_GB2312" w:eastAsia="方正仿宋_GB2312" w:cs="方正仿宋_GB2312"/>
          <w:spacing w:val="18"/>
          <w:position w:val="20"/>
          <w:sz w:val="30"/>
          <w:szCs w:val="30"/>
          <w:lang w:val="en-US" w:eastAsia="zh-CN"/>
        </w:rPr>
      </w:pPr>
      <w:bookmarkStart w:id="0" w:name="_GoBack"/>
      <w:bookmarkEnd w:id="0"/>
    </w:p>
    <w:sectPr>
      <w:footerReference r:id="rId6" w:type="default"/>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1"/>
      </w:tabs>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00043144"/>
    <w:rsid w:val="003A4DB8"/>
    <w:rsid w:val="00784F9E"/>
    <w:rsid w:val="00A65FA9"/>
    <w:rsid w:val="00D70859"/>
    <w:rsid w:val="00DF46D6"/>
    <w:rsid w:val="00F036C9"/>
    <w:rsid w:val="011A24F4"/>
    <w:rsid w:val="01347A59"/>
    <w:rsid w:val="015679D0"/>
    <w:rsid w:val="01655E65"/>
    <w:rsid w:val="018F6A3E"/>
    <w:rsid w:val="01C34939"/>
    <w:rsid w:val="02223D56"/>
    <w:rsid w:val="022E26FA"/>
    <w:rsid w:val="023575E5"/>
    <w:rsid w:val="02557C87"/>
    <w:rsid w:val="025A34EF"/>
    <w:rsid w:val="02CF7B09"/>
    <w:rsid w:val="02DA783B"/>
    <w:rsid w:val="03244E14"/>
    <w:rsid w:val="032A3D5D"/>
    <w:rsid w:val="03623F17"/>
    <w:rsid w:val="03726617"/>
    <w:rsid w:val="03802E98"/>
    <w:rsid w:val="03885E3A"/>
    <w:rsid w:val="038C76D9"/>
    <w:rsid w:val="03A03184"/>
    <w:rsid w:val="03B94246"/>
    <w:rsid w:val="03D1158F"/>
    <w:rsid w:val="03D60954"/>
    <w:rsid w:val="03DD6186"/>
    <w:rsid w:val="03EA08A3"/>
    <w:rsid w:val="03F90AE6"/>
    <w:rsid w:val="040C0819"/>
    <w:rsid w:val="040C7AED"/>
    <w:rsid w:val="04243DB5"/>
    <w:rsid w:val="04463D2B"/>
    <w:rsid w:val="04536448"/>
    <w:rsid w:val="045521C0"/>
    <w:rsid w:val="046C43FB"/>
    <w:rsid w:val="047C774D"/>
    <w:rsid w:val="049F343C"/>
    <w:rsid w:val="04BD7D66"/>
    <w:rsid w:val="04CD61FB"/>
    <w:rsid w:val="04DE21B6"/>
    <w:rsid w:val="04FF7D02"/>
    <w:rsid w:val="05263B5D"/>
    <w:rsid w:val="056C5A14"/>
    <w:rsid w:val="05924D4E"/>
    <w:rsid w:val="059B00A7"/>
    <w:rsid w:val="05C56ED2"/>
    <w:rsid w:val="05CA273A"/>
    <w:rsid w:val="05D610DF"/>
    <w:rsid w:val="05EB486B"/>
    <w:rsid w:val="05ED01D7"/>
    <w:rsid w:val="06436049"/>
    <w:rsid w:val="0661309E"/>
    <w:rsid w:val="06677F89"/>
    <w:rsid w:val="06935222"/>
    <w:rsid w:val="06EE7BB1"/>
    <w:rsid w:val="07177C01"/>
    <w:rsid w:val="0721282E"/>
    <w:rsid w:val="076F17EB"/>
    <w:rsid w:val="07A174CB"/>
    <w:rsid w:val="07A33243"/>
    <w:rsid w:val="07BB058C"/>
    <w:rsid w:val="07DB0C2F"/>
    <w:rsid w:val="07E13D6B"/>
    <w:rsid w:val="07E37AE3"/>
    <w:rsid w:val="07E64C3E"/>
    <w:rsid w:val="080F6B2A"/>
    <w:rsid w:val="08206641"/>
    <w:rsid w:val="082A74C0"/>
    <w:rsid w:val="084F24D1"/>
    <w:rsid w:val="086230FE"/>
    <w:rsid w:val="088968DD"/>
    <w:rsid w:val="089F1C5C"/>
    <w:rsid w:val="08A92ADB"/>
    <w:rsid w:val="08CB2A51"/>
    <w:rsid w:val="08FA7E97"/>
    <w:rsid w:val="09023F99"/>
    <w:rsid w:val="090E293E"/>
    <w:rsid w:val="091E5277"/>
    <w:rsid w:val="0969226A"/>
    <w:rsid w:val="09736C45"/>
    <w:rsid w:val="098350DA"/>
    <w:rsid w:val="098D5F59"/>
    <w:rsid w:val="09945539"/>
    <w:rsid w:val="09A45050"/>
    <w:rsid w:val="09AA4D5C"/>
    <w:rsid w:val="09BE6112"/>
    <w:rsid w:val="09C851E3"/>
    <w:rsid w:val="09D73678"/>
    <w:rsid w:val="09DE4A06"/>
    <w:rsid w:val="0A270FCF"/>
    <w:rsid w:val="0A2C5771"/>
    <w:rsid w:val="0A40121D"/>
    <w:rsid w:val="0A410AF1"/>
    <w:rsid w:val="0A4D1921"/>
    <w:rsid w:val="0A64600C"/>
    <w:rsid w:val="0A851326"/>
    <w:rsid w:val="0A9432FA"/>
    <w:rsid w:val="0AB822A5"/>
    <w:rsid w:val="0AC736EC"/>
    <w:rsid w:val="0ACE05D7"/>
    <w:rsid w:val="0AF3003D"/>
    <w:rsid w:val="0B1D155E"/>
    <w:rsid w:val="0B1D330C"/>
    <w:rsid w:val="0B28468C"/>
    <w:rsid w:val="0B786794"/>
    <w:rsid w:val="0B7D3DAB"/>
    <w:rsid w:val="0B9A2BAF"/>
    <w:rsid w:val="0B9E269F"/>
    <w:rsid w:val="0BA53A2D"/>
    <w:rsid w:val="0BC47C2C"/>
    <w:rsid w:val="0BE502CE"/>
    <w:rsid w:val="0BE75DCB"/>
    <w:rsid w:val="0C061FF2"/>
    <w:rsid w:val="0C172450"/>
    <w:rsid w:val="0C3E79DE"/>
    <w:rsid w:val="0C474AE5"/>
    <w:rsid w:val="0C6F5DE9"/>
    <w:rsid w:val="0C915D60"/>
    <w:rsid w:val="0CB9091E"/>
    <w:rsid w:val="0CCC6D98"/>
    <w:rsid w:val="0CD619C5"/>
    <w:rsid w:val="0CEE31B2"/>
    <w:rsid w:val="0CF24EE5"/>
    <w:rsid w:val="0CF307C8"/>
    <w:rsid w:val="0D257E20"/>
    <w:rsid w:val="0D4E1EA3"/>
    <w:rsid w:val="0D731909"/>
    <w:rsid w:val="0D9755F8"/>
    <w:rsid w:val="0DD51C7C"/>
    <w:rsid w:val="0DE545B5"/>
    <w:rsid w:val="0DFC545B"/>
    <w:rsid w:val="0E0662D9"/>
    <w:rsid w:val="0E3A41D5"/>
    <w:rsid w:val="0E4137B5"/>
    <w:rsid w:val="0E417312"/>
    <w:rsid w:val="0E52151F"/>
    <w:rsid w:val="0E567261"/>
    <w:rsid w:val="0E5E7992"/>
    <w:rsid w:val="0E741F81"/>
    <w:rsid w:val="0E7616B1"/>
    <w:rsid w:val="0E990EFC"/>
    <w:rsid w:val="0E9D6C3E"/>
    <w:rsid w:val="0EA3277B"/>
    <w:rsid w:val="0EB9334C"/>
    <w:rsid w:val="0EC341CA"/>
    <w:rsid w:val="0ECD6DF7"/>
    <w:rsid w:val="0ED463D8"/>
    <w:rsid w:val="0F0A1DF9"/>
    <w:rsid w:val="0F16254C"/>
    <w:rsid w:val="0F1D51E7"/>
    <w:rsid w:val="0F372F92"/>
    <w:rsid w:val="0F7756E1"/>
    <w:rsid w:val="0F814DAD"/>
    <w:rsid w:val="0F900551"/>
    <w:rsid w:val="0FA97864"/>
    <w:rsid w:val="0FB474F6"/>
    <w:rsid w:val="0FC401FA"/>
    <w:rsid w:val="0FC41FA8"/>
    <w:rsid w:val="0FD51F87"/>
    <w:rsid w:val="0FDC3796"/>
    <w:rsid w:val="0FDE007C"/>
    <w:rsid w:val="0FF02D9D"/>
    <w:rsid w:val="10042CED"/>
    <w:rsid w:val="10173BDB"/>
    <w:rsid w:val="103F70CE"/>
    <w:rsid w:val="10432995"/>
    <w:rsid w:val="10463305"/>
    <w:rsid w:val="10542161"/>
    <w:rsid w:val="105926A7"/>
    <w:rsid w:val="1077526D"/>
    <w:rsid w:val="107D0FE1"/>
    <w:rsid w:val="10843535"/>
    <w:rsid w:val="1097590F"/>
    <w:rsid w:val="109951E3"/>
    <w:rsid w:val="10AD5132"/>
    <w:rsid w:val="10B1077E"/>
    <w:rsid w:val="10E8616A"/>
    <w:rsid w:val="10F13271"/>
    <w:rsid w:val="111D4066"/>
    <w:rsid w:val="11535CDA"/>
    <w:rsid w:val="116A6B7F"/>
    <w:rsid w:val="116B3023"/>
    <w:rsid w:val="116D71F8"/>
    <w:rsid w:val="11A6405B"/>
    <w:rsid w:val="11B0526D"/>
    <w:rsid w:val="11B322D4"/>
    <w:rsid w:val="11BA3663"/>
    <w:rsid w:val="11C269BB"/>
    <w:rsid w:val="11E44B84"/>
    <w:rsid w:val="11EE5A02"/>
    <w:rsid w:val="120B2110"/>
    <w:rsid w:val="12185A58"/>
    <w:rsid w:val="12550A22"/>
    <w:rsid w:val="127A7296"/>
    <w:rsid w:val="12B91B6C"/>
    <w:rsid w:val="12FE7EC7"/>
    <w:rsid w:val="130C6140"/>
    <w:rsid w:val="13294F44"/>
    <w:rsid w:val="13385187"/>
    <w:rsid w:val="134C29E0"/>
    <w:rsid w:val="137141F5"/>
    <w:rsid w:val="13923A6C"/>
    <w:rsid w:val="13B50586"/>
    <w:rsid w:val="13D46914"/>
    <w:rsid w:val="13F84916"/>
    <w:rsid w:val="14151024"/>
    <w:rsid w:val="143E49C0"/>
    <w:rsid w:val="144933C4"/>
    <w:rsid w:val="146E5226"/>
    <w:rsid w:val="147C10A3"/>
    <w:rsid w:val="14B7657F"/>
    <w:rsid w:val="14CA1097"/>
    <w:rsid w:val="14CB202B"/>
    <w:rsid w:val="15007F26"/>
    <w:rsid w:val="150F1F18"/>
    <w:rsid w:val="151614F8"/>
    <w:rsid w:val="15211C4B"/>
    <w:rsid w:val="153320AA"/>
    <w:rsid w:val="15674EC2"/>
    <w:rsid w:val="15A22D8C"/>
    <w:rsid w:val="15B91DB9"/>
    <w:rsid w:val="16337E88"/>
    <w:rsid w:val="16371117"/>
    <w:rsid w:val="16504596"/>
    <w:rsid w:val="168C1346"/>
    <w:rsid w:val="168D7598"/>
    <w:rsid w:val="16907088"/>
    <w:rsid w:val="1697487D"/>
    <w:rsid w:val="16976668"/>
    <w:rsid w:val="1699418F"/>
    <w:rsid w:val="16A14DF1"/>
    <w:rsid w:val="16BC60CF"/>
    <w:rsid w:val="16ED152C"/>
    <w:rsid w:val="171E6442"/>
    <w:rsid w:val="1774709D"/>
    <w:rsid w:val="17A34B99"/>
    <w:rsid w:val="17AB3CC3"/>
    <w:rsid w:val="17B246DF"/>
    <w:rsid w:val="17E7717C"/>
    <w:rsid w:val="17E92EF4"/>
    <w:rsid w:val="17EA0A1A"/>
    <w:rsid w:val="17EF33B1"/>
    <w:rsid w:val="182E6B59"/>
    <w:rsid w:val="18335B35"/>
    <w:rsid w:val="18352A53"/>
    <w:rsid w:val="18646F61"/>
    <w:rsid w:val="186A061D"/>
    <w:rsid w:val="188744BB"/>
    <w:rsid w:val="18AC2836"/>
    <w:rsid w:val="18B50A73"/>
    <w:rsid w:val="18BF1EA7"/>
    <w:rsid w:val="18F953B8"/>
    <w:rsid w:val="18FE29CF"/>
    <w:rsid w:val="191D00C0"/>
    <w:rsid w:val="19297320"/>
    <w:rsid w:val="193C52A5"/>
    <w:rsid w:val="19AA29F6"/>
    <w:rsid w:val="19AD7F51"/>
    <w:rsid w:val="19CF6119"/>
    <w:rsid w:val="19CF7EC7"/>
    <w:rsid w:val="19D35C0A"/>
    <w:rsid w:val="1A085187"/>
    <w:rsid w:val="1A2226ED"/>
    <w:rsid w:val="1A255D39"/>
    <w:rsid w:val="1A4C1518"/>
    <w:rsid w:val="1A5342E4"/>
    <w:rsid w:val="1A864A2A"/>
    <w:rsid w:val="1A8F0467"/>
    <w:rsid w:val="1AAD645B"/>
    <w:rsid w:val="1AB07CF9"/>
    <w:rsid w:val="1AC128DD"/>
    <w:rsid w:val="1B1F6C2C"/>
    <w:rsid w:val="1B6D7998"/>
    <w:rsid w:val="1B811695"/>
    <w:rsid w:val="1BDB2B53"/>
    <w:rsid w:val="1BEA723A"/>
    <w:rsid w:val="1C1918CE"/>
    <w:rsid w:val="1C4306F9"/>
    <w:rsid w:val="1C536B8E"/>
    <w:rsid w:val="1C542906"/>
    <w:rsid w:val="1C7237A6"/>
    <w:rsid w:val="1CC96E50"/>
    <w:rsid w:val="1CF30371"/>
    <w:rsid w:val="1CF75B24"/>
    <w:rsid w:val="1CFD2F9D"/>
    <w:rsid w:val="1D0C4F8F"/>
    <w:rsid w:val="1D190631"/>
    <w:rsid w:val="1D721295"/>
    <w:rsid w:val="1D752B34"/>
    <w:rsid w:val="1D7C2114"/>
    <w:rsid w:val="1D864D41"/>
    <w:rsid w:val="1D8B2357"/>
    <w:rsid w:val="1D95194F"/>
    <w:rsid w:val="1E0839A8"/>
    <w:rsid w:val="1E214A6A"/>
    <w:rsid w:val="1E3649B9"/>
    <w:rsid w:val="1E380731"/>
    <w:rsid w:val="1E454BFC"/>
    <w:rsid w:val="1E5135A1"/>
    <w:rsid w:val="1E676920"/>
    <w:rsid w:val="1E8A0861"/>
    <w:rsid w:val="1E9A6CF6"/>
    <w:rsid w:val="1EA062D6"/>
    <w:rsid w:val="1EC27B1C"/>
    <w:rsid w:val="1EDA5344"/>
    <w:rsid w:val="1F16618C"/>
    <w:rsid w:val="1F2B3DF2"/>
    <w:rsid w:val="1F4D3D68"/>
    <w:rsid w:val="1F6966C8"/>
    <w:rsid w:val="1F7A2683"/>
    <w:rsid w:val="1F8B2AE2"/>
    <w:rsid w:val="1F996FAD"/>
    <w:rsid w:val="1F9E2816"/>
    <w:rsid w:val="1FCB1131"/>
    <w:rsid w:val="1FE771BD"/>
    <w:rsid w:val="1FEB532F"/>
    <w:rsid w:val="200603BB"/>
    <w:rsid w:val="201E5402"/>
    <w:rsid w:val="20256A93"/>
    <w:rsid w:val="2027280B"/>
    <w:rsid w:val="202A22FB"/>
    <w:rsid w:val="205904EB"/>
    <w:rsid w:val="20745325"/>
    <w:rsid w:val="208E288A"/>
    <w:rsid w:val="20C444FE"/>
    <w:rsid w:val="20E22BD6"/>
    <w:rsid w:val="211865F8"/>
    <w:rsid w:val="21190222"/>
    <w:rsid w:val="21221225"/>
    <w:rsid w:val="213A656E"/>
    <w:rsid w:val="21613890"/>
    <w:rsid w:val="2179723E"/>
    <w:rsid w:val="219263AA"/>
    <w:rsid w:val="219D2C92"/>
    <w:rsid w:val="21D26751"/>
    <w:rsid w:val="223B434C"/>
    <w:rsid w:val="2241392C"/>
    <w:rsid w:val="22456F79"/>
    <w:rsid w:val="22737F8A"/>
    <w:rsid w:val="22A243CB"/>
    <w:rsid w:val="22EF3388"/>
    <w:rsid w:val="22FD7853"/>
    <w:rsid w:val="230E380E"/>
    <w:rsid w:val="231F6890"/>
    <w:rsid w:val="232D1D56"/>
    <w:rsid w:val="235A6A54"/>
    <w:rsid w:val="239F6B5C"/>
    <w:rsid w:val="23BF2F10"/>
    <w:rsid w:val="23C40371"/>
    <w:rsid w:val="23DA1912"/>
    <w:rsid w:val="23FA1FE5"/>
    <w:rsid w:val="24020C24"/>
    <w:rsid w:val="240370EB"/>
    <w:rsid w:val="2406098A"/>
    <w:rsid w:val="244B17FA"/>
    <w:rsid w:val="24523BCF"/>
    <w:rsid w:val="24C543A1"/>
    <w:rsid w:val="24CF521F"/>
    <w:rsid w:val="257858B7"/>
    <w:rsid w:val="25A0096A"/>
    <w:rsid w:val="25B32F0A"/>
    <w:rsid w:val="25C1100C"/>
    <w:rsid w:val="25D6438C"/>
    <w:rsid w:val="25DA0320"/>
    <w:rsid w:val="260F6C7E"/>
    <w:rsid w:val="26157140"/>
    <w:rsid w:val="261F3F85"/>
    <w:rsid w:val="262670C1"/>
    <w:rsid w:val="26591245"/>
    <w:rsid w:val="26946721"/>
    <w:rsid w:val="26A36964"/>
    <w:rsid w:val="273E668C"/>
    <w:rsid w:val="27462BA9"/>
    <w:rsid w:val="274912B9"/>
    <w:rsid w:val="275027EC"/>
    <w:rsid w:val="276C31F9"/>
    <w:rsid w:val="2780617B"/>
    <w:rsid w:val="27A04C51"/>
    <w:rsid w:val="27A6670B"/>
    <w:rsid w:val="27C052F3"/>
    <w:rsid w:val="27CB6172"/>
    <w:rsid w:val="27E45486"/>
    <w:rsid w:val="27F51441"/>
    <w:rsid w:val="28104385"/>
    <w:rsid w:val="28243AD4"/>
    <w:rsid w:val="28362DC0"/>
    <w:rsid w:val="283F26BC"/>
    <w:rsid w:val="285C501C"/>
    <w:rsid w:val="28884063"/>
    <w:rsid w:val="28A16ED3"/>
    <w:rsid w:val="28BD2989"/>
    <w:rsid w:val="28C81457"/>
    <w:rsid w:val="28D948BF"/>
    <w:rsid w:val="28DF1A1B"/>
    <w:rsid w:val="28E978C7"/>
    <w:rsid w:val="28F72F97"/>
    <w:rsid w:val="28FB2A87"/>
    <w:rsid w:val="28FC05AD"/>
    <w:rsid w:val="2916166F"/>
    <w:rsid w:val="29220014"/>
    <w:rsid w:val="292F44DF"/>
    <w:rsid w:val="2939535D"/>
    <w:rsid w:val="29453572"/>
    <w:rsid w:val="29707F32"/>
    <w:rsid w:val="29F3375E"/>
    <w:rsid w:val="2A063491"/>
    <w:rsid w:val="2A2D4EC2"/>
    <w:rsid w:val="2A420242"/>
    <w:rsid w:val="2A475858"/>
    <w:rsid w:val="2A7C19A5"/>
    <w:rsid w:val="2A9071FF"/>
    <w:rsid w:val="2AA42CAA"/>
    <w:rsid w:val="2ABC6246"/>
    <w:rsid w:val="2ACD2201"/>
    <w:rsid w:val="2ADB5CCE"/>
    <w:rsid w:val="2B0031E4"/>
    <w:rsid w:val="2B0D0850"/>
    <w:rsid w:val="2B12230A"/>
    <w:rsid w:val="2B234D57"/>
    <w:rsid w:val="2B26670B"/>
    <w:rsid w:val="2B3E30FF"/>
    <w:rsid w:val="2B585F6F"/>
    <w:rsid w:val="2B6A7A50"/>
    <w:rsid w:val="2B82123D"/>
    <w:rsid w:val="2BAC0068"/>
    <w:rsid w:val="2BD355F5"/>
    <w:rsid w:val="2BEE2C41"/>
    <w:rsid w:val="2BF67536"/>
    <w:rsid w:val="2C156FDF"/>
    <w:rsid w:val="2C564478"/>
    <w:rsid w:val="2C7C7A3B"/>
    <w:rsid w:val="2C88151C"/>
    <w:rsid w:val="2C972AC7"/>
    <w:rsid w:val="2CA451E4"/>
    <w:rsid w:val="2CB371D5"/>
    <w:rsid w:val="2CEB696E"/>
    <w:rsid w:val="2CED0465"/>
    <w:rsid w:val="2D2F2CFF"/>
    <w:rsid w:val="2D4A7B39"/>
    <w:rsid w:val="2DA82AB1"/>
    <w:rsid w:val="2DAB26C5"/>
    <w:rsid w:val="2DF14458"/>
    <w:rsid w:val="2DFC7FAF"/>
    <w:rsid w:val="2E0777D8"/>
    <w:rsid w:val="2E2959A0"/>
    <w:rsid w:val="2E2C5491"/>
    <w:rsid w:val="2E310CF9"/>
    <w:rsid w:val="2E3305CD"/>
    <w:rsid w:val="2E3B56D4"/>
    <w:rsid w:val="2E426A62"/>
    <w:rsid w:val="2E4B3B69"/>
    <w:rsid w:val="2E755089"/>
    <w:rsid w:val="2E7F1A64"/>
    <w:rsid w:val="2EBF00B3"/>
    <w:rsid w:val="2EF51D26"/>
    <w:rsid w:val="2F177EEF"/>
    <w:rsid w:val="2F2919D0"/>
    <w:rsid w:val="2F370591"/>
    <w:rsid w:val="2F464330"/>
    <w:rsid w:val="2F6875FB"/>
    <w:rsid w:val="2FA038EE"/>
    <w:rsid w:val="2FA21EAE"/>
    <w:rsid w:val="2FC8743B"/>
    <w:rsid w:val="2FE029D7"/>
    <w:rsid w:val="2FE83639"/>
    <w:rsid w:val="2FE9188B"/>
    <w:rsid w:val="2FFD0E93"/>
    <w:rsid w:val="30052067"/>
    <w:rsid w:val="30127D04"/>
    <w:rsid w:val="302F17A2"/>
    <w:rsid w:val="30676C54"/>
    <w:rsid w:val="30A12166"/>
    <w:rsid w:val="30A47B90"/>
    <w:rsid w:val="30B635FD"/>
    <w:rsid w:val="30C16364"/>
    <w:rsid w:val="30C542F1"/>
    <w:rsid w:val="30C714A1"/>
    <w:rsid w:val="30CE282F"/>
    <w:rsid w:val="30E80B4C"/>
    <w:rsid w:val="310801DF"/>
    <w:rsid w:val="316118F5"/>
    <w:rsid w:val="31662A68"/>
    <w:rsid w:val="31682C84"/>
    <w:rsid w:val="31903F88"/>
    <w:rsid w:val="31B163D9"/>
    <w:rsid w:val="31C61758"/>
    <w:rsid w:val="31CF4AB1"/>
    <w:rsid w:val="31D9148B"/>
    <w:rsid w:val="31FB42D0"/>
    <w:rsid w:val="320504D2"/>
    <w:rsid w:val="32087FC3"/>
    <w:rsid w:val="32163D42"/>
    <w:rsid w:val="321921D0"/>
    <w:rsid w:val="32444498"/>
    <w:rsid w:val="324B1ED4"/>
    <w:rsid w:val="32586854"/>
    <w:rsid w:val="32851613"/>
    <w:rsid w:val="32D305D1"/>
    <w:rsid w:val="32F04CDF"/>
    <w:rsid w:val="33034158"/>
    <w:rsid w:val="33092244"/>
    <w:rsid w:val="333746BC"/>
    <w:rsid w:val="33386686"/>
    <w:rsid w:val="334119DE"/>
    <w:rsid w:val="3341378C"/>
    <w:rsid w:val="33615BDC"/>
    <w:rsid w:val="336F654B"/>
    <w:rsid w:val="3390201E"/>
    <w:rsid w:val="33B71CA0"/>
    <w:rsid w:val="33C00B55"/>
    <w:rsid w:val="33C65A3F"/>
    <w:rsid w:val="33ED56C2"/>
    <w:rsid w:val="33ED7470"/>
    <w:rsid w:val="343432F1"/>
    <w:rsid w:val="34433534"/>
    <w:rsid w:val="345E211C"/>
    <w:rsid w:val="347D6A46"/>
    <w:rsid w:val="348F0DB4"/>
    <w:rsid w:val="34B21DC0"/>
    <w:rsid w:val="34B8182C"/>
    <w:rsid w:val="34D10B40"/>
    <w:rsid w:val="34FC399A"/>
    <w:rsid w:val="34FD1935"/>
    <w:rsid w:val="3542559A"/>
    <w:rsid w:val="356419B4"/>
    <w:rsid w:val="357945E5"/>
    <w:rsid w:val="35BA7826"/>
    <w:rsid w:val="35C67F79"/>
    <w:rsid w:val="35D22DC1"/>
    <w:rsid w:val="36160F00"/>
    <w:rsid w:val="362269FA"/>
    <w:rsid w:val="363A0B87"/>
    <w:rsid w:val="363D46DF"/>
    <w:rsid w:val="36D365FA"/>
    <w:rsid w:val="36E42DAC"/>
    <w:rsid w:val="37054AD1"/>
    <w:rsid w:val="37313B18"/>
    <w:rsid w:val="37401061"/>
    <w:rsid w:val="37642FD6"/>
    <w:rsid w:val="37695060"/>
    <w:rsid w:val="37A8202C"/>
    <w:rsid w:val="37AE6F16"/>
    <w:rsid w:val="37C36E66"/>
    <w:rsid w:val="37C4498C"/>
    <w:rsid w:val="37C702A9"/>
    <w:rsid w:val="37F60FE9"/>
    <w:rsid w:val="383A485D"/>
    <w:rsid w:val="383C09C6"/>
    <w:rsid w:val="388D5C90"/>
    <w:rsid w:val="38A345A1"/>
    <w:rsid w:val="38A64207"/>
    <w:rsid w:val="38F207D6"/>
    <w:rsid w:val="39113C01"/>
    <w:rsid w:val="39241D31"/>
    <w:rsid w:val="392B2595"/>
    <w:rsid w:val="3942200C"/>
    <w:rsid w:val="39462149"/>
    <w:rsid w:val="394C25E8"/>
    <w:rsid w:val="39521037"/>
    <w:rsid w:val="39572048"/>
    <w:rsid w:val="395F671A"/>
    <w:rsid w:val="397D29BD"/>
    <w:rsid w:val="399C171C"/>
    <w:rsid w:val="39BB7C75"/>
    <w:rsid w:val="39C173D5"/>
    <w:rsid w:val="39D8471E"/>
    <w:rsid w:val="3A30455A"/>
    <w:rsid w:val="3A35391F"/>
    <w:rsid w:val="3A371445"/>
    <w:rsid w:val="3A537871"/>
    <w:rsid w:val="3A573895"/>
    <w:rsid w:val="3A640E4B"/>
    <w:rsid w:val="3A8C79E3"/>
    <w:rsid w:val="3AA27206"/>
    <w:rsid w:val="3AA938D5"/>
    <w:rsid w:val="3AB5593E"/>
    <w:rsid w:val="3B0C643A"/>
    <w:rsid w:val="3B2F65C0"/>
    <w:rsid w:val="3BA00460"/>
    <w:rsid w:val="3BA96372"/>
    <w:rsid w:val="3BAC5E63"/>
    <w:rsid w:val="3BB54D17"/>
    <w:rsid w:val="3BC5739B"/>
    <w:rsid w:val="3BD553B9"/>
    <w:rsid w:val="3BE949C1"/>
    <w:rsid w:val="3C0B4937"/>
    <w:rsid w:val="3C1001A0"/>
    <w:rsid w:val="3C357C06"/>
    <w:rsid w:val="3C4B742A"/>
    <w:rsid w:val="3C574020"/>
    <w:rsid w:val="3C6109FB"/>
    <w:rsid w:val="3CA77D58"/>
    <w:rsid w:val="3CB80206"/>
    <w:rsid w:val="3CDB69FF"/>
    <w:rsid w:val="3CDE204C"/>
    <w:rsid w:val="3CE26CE4"/>
    <w:rsid w:val="3D127F47"/>
    <w:rsid w:val="3D192669"/>
    <w:rsid w:val="3D2F4655"/>
    <w:rsid w:val="3D3E0322"/>
    <w:rsid w:val="3D5D7415"/>
    <w:rsid w:val="3D712D52"/>
    <w:rsid w:val="3D734E8A"/>
    <w:rsid w:val="3D762284"/>
    <w:rsid w:val="3D820C29"/>
    <w:rsid w:val="3D9646D4"/>
    <w:rsid w:val="3D9B7F3D"/>
    <w:rsid w:val="3DA13429"/>
    <w:rsid w:val="3DDD0555"/>
    <w:rsid w:val="3DDD406C"/>
    <w:rsid w:val="3DEB4A20"/>
    <w:rsid w:val="3E173A67"/>
    <w:rsid w:val="3E29379B"/>
    <w:rsid w:val="3E591EF5"/>
    <w:rsid w:val="3E5E1696"/>
    <w:rsid w:val="3E6A5CCC"/>
    <w:rsid w:val="3E742C68"/>
    <w:rsid w:val="3E8310FD"/>
    <w:rsid w:val="3E86299B"/>
    <w:rsid w:val="3E8B3625"/>
    <w:rsid w:val="3E8B6203"/>
    <w:rsid w:val="3EC05EAD"/>
    <w:rsid w:val="3EFE4C27"/>
    <w:rsid w:val="3F42543D"/>
    <w:rsid w:val="3F9E5AC2"/>
    <w:rsid w:val="3FAA26B9"/>
    <w:rsid w:val="3FE61943"/>
    <w:rsid w:val="40326890"/>
    <w:rsid w:val="404623E2"/>
    <w:rsid w:val="409969B6"/>
    <w:rsid w:val="409C64A6"/>
    <w:rsid w:val="409E03DB"/>
    <w:rsid w:val="409E3FCC"/>
    <w:rsid w:val="40D43E92"/>
    <w:rsid w:val="40E07F22"/>
    <w:rsid w:val="40E340D5"/>
    <w:rsid w:val="40ED6D01"/>
    <w:rsid w:val="4114428E"/>
    <w:rsid w:val="411C3143"/>
    <w:rsid w:val="414D77A0"/>
    <w:rsid w:val="415E19AD"/>
    <w:rsid w:val="41801923"/>
    <w:rsid w:val="418666BD"/>
    <w:rsid w:val="419E461F"/>
    <w:rsid w:val="41C757A4"/>
    <w:rsid w:val="41EF2605"/>
    <w:rsid w:val="41FF7BE1"/>
    <w:rsid w:val="42186000"/>
    <w:rsid w:val="421B164C"/>
    <w:rsid w:val="42224789"/>
    <w:rsid w:val="423932D0"/>
    <w:rsid w:val="424010B3"/>
    <w:rsid w:val="42554B5E"/>
    <w:rsid w:val="42813BA5"/>
    <w:rsid w:val="429471E9"/>
    <w:rsid w:val="429513FF"/>
    <w:rsid w:val="42A56F6B"/>
    <w:rsid w:val="42B0448A"/>
    <w:rsid w:val="42B51912"/>
    <w:rsid w:val="42C13FA2"/>
    <w:rsid w:val="42C929F1"/>
    <w:rsid w:val="42DE2DA6"/>
    <w:rsid w:val="43210EE4"/>
    <w:rsid w:val="432602A9"/>
    <w:rsid w:val="43571F15"/>
    <w:rsid w:val="43ED0DC6"/>
    <w:rsid w:val="43F87E97"/>
    <w:rsid w:val="44044A8E"/>
    <w:rsid w:val="444B66EA"/>
    <w:rsid w:val="447A6AFE"/>
    <w:rsid w:val="448654A3"/>
    <w:rsid w:val="44913E48"/>
    <w:rsid w:val="44A27E03"/>
    <w:rsid w:val="44B26298"/>
    <w:rsid w:val="44C63AF1"/>
    <w:rsid w:val="44E64193"/>
    <w:rsid w:val="44EE129A"/>
    <w:rsid w:val="44F3240C"/>
    <w:rsid w:val="44FC7513"/>
    <w:rsid w:val="45036AF3"/>
    <w:rsid w:val="45441906"/>
    <w:rsid w:val="454B3FF6"/>
    <w:rsid w:val="45525385"/>
    <w:rsid w:val="455A248C"/>
    <w:rsid w:val="456450B8"/>
    <w:rsid w:val="45851A4C"/>
    <w:rsid w:val="458A0FC3"/>
    <w:rsid w:val="458D0AF3"/>
    <w:rsid w:val="458E1F62"/>
    <w:rsid w:val="458F65D9"/>
    <w:rsid w:val="45CD7101"/>
    <w:rsid w:val="45D24718"/>
    <w:rsid w:val="45DB35CC"/>
    <w:rsid w:val="46135147"/>
    <w:rsid w:val="46386C71"/>
    <w:rsid w:val="46457EFE"/>
    <w:rsid w:val="46935C55"/>
    <w:rsid w:val="46DB13AA"/>
    <w:rsid w:val="46E62229"/>
    <w:rsid w:val="46F81F5C"/>
    <w:rsid w:val="46FF8985"/>
    <w:rsid w:val="470D6F1E"/>
    <w:rsid w:val="47394A4E"/>
    <w:rsid w:val="479B1265"/>
    <w:rsid w:val="47B265AF"/>
    <w:rsid w:val="47DD7AD0"/>
    <w:rsid w:val="47E50732"/>
    <w:rsid w:val="47EB386F"/>
    <w:rsid w:val="47F87462"/>
    <w:rsid w:val="48027536"/>
    <w:rsid w:val="48166B3E"/>
    <w:rsid w:val="484336AB"/>
    <w:rsid w:val="486312FE"/>
    <w:rsid w:val="486378A9"/>
    <w:rsid w:val="486E697A"/>
    <w:rsid w:val="489839F7"/>
    <w:rsid w:val="48C12F4D"/>
    <w:rsid w:val="48D04F3E"/>
    <w:rsid w:val="48F52BF7"/>
    <w:rsid w:val="49F64E79"/>
    <w:rsid w:val="4A01737A"/>
    <w:rsid w:val="4A0A26D2"/>
    <w:rsid w:val="4A1470AD"/>
    <w:rsid w:val="4A431740"/>
    <w:rsid w:val="4A471230"/>
    <w:rsid w:val="4A895CED"/>
    <w:rsid w:val="4A930919"/>
    <w:rsid w:val="4A946440"/>
    <w:rsid w:val="4A954692"/>
    <w:rsid w:val="4A965D14"/>
    <w:rsid w:val="4AAE12AF"/>
    <w:rsid w:val="4AB66F0D"/>
    <w:rsid w:val="4AD343D3"/>
    <w:rsid w:val="4AED1592"/>
    <w:rsid w:val="4AEE78FE"/>
    <w:rsid w:val="4AF15640"/>
    <w:rsid w:val="4B0215FB"/>
    <w:rsid w:val="4B4340EE"/>
    <w:rsid w:val="4B4E2A92"/>
    <w:rsid w:val="4B797B0F"/>
    <w:rsid w:val="4B8464B4"/>
    <w:rsid w:val="4BBC79FC"/>
    <w:rsid w:val="4BBD74CB"/>
    <w:rsid w:val="4BC13280"/>
    <w:rsid w:val="4BCD1C09"/>
    <w:rsid w:val="4BD96800"/>
    <w:rsid w:val="4BDE50D7"/>
    <w:rsid w:val="4BE231A7"/>
    <w:rsid w:val="4BE807F1"/>
    <w:rsid w:val="4BEA71A4"/>
    <w:rsid w:val="4C065EF4"/>
    <w:rsid w:val="4C1415E6"/>
    <w:rsid w:val="4C3B3017"/>
    <w:rsid w:val="4C52210E"/>
    <w:rsid w:val="4C6D61F7"/>
    <w:rsid w:val="4C83676C"/>
    <w:rsid w:val="4C96649F"/>
    <w:rsid w:val="4CA63DE7"/>
    <w:rsid w:val="4CD86AB8"/>
    <w:rsid w:val="4D023B34"/>
    <w:rsid w:val="4D0B0C3B"/>
    <w:rsid w:val="4D31441A"/>
    <w:rsid w:val="4D4E6D7A"/>
    <w:rsid w:val="4D7A36CB"/>
    <w:rsid w:val="4DDA060D"/>
    <w:rsid w:val="4DE82D2A"/>
    <w:rsid w:val="4DED6279"/>
    <w:rsid w:val="4E015B9A"/>
    <w:rsid w:val="4E0D26BD"/>
    <w:rsid w:val="4E292AD0"/>
    <w:rsid w:val="4E465CA3"/>
    <w:rsid w:val="4E4D5283"/>
    <w:rsid w:val="4E5F5F21"/>
    <w:rsid w:val="4E612ADD"/>
    <w:rsid w:val="4E6D3230"/>
    <w:rsid w:val="4EA2737D"/>
    <w:rsid w:val="4ED137BE"/>
    <w:rsid w:val="4ED65279"/>
    <w:rsid w:val="4ED96B17"/>
    <w:rsid w:val="4EF15C0F"/>
    <w:rsid w:val="4EF86F9D"/>
    <w:rsid w:val="4EFD66B4"/>
    <w:rsid w:val="4F0911AA"/>
    <w:rsid w:val="4F2E29BF"/>
    <w:rsid w:val="4F302BDB"/>
    <w:rsid w:val="4F4A531F"/>
    <w:rsid w:val="4F8C5937"/>
    <w:rsid w:val="4FC21359"/>
    <w:rsid w:val="4FDD6193"/>
    <w:rsid w:val="4FE63299"/>
    <w:rsid w:val="4FE85264"/>
    <w:rsid w:val="50613B79"/>
    <w:rsid w:val="506568B4"/>
    <w:rsid w:val="506F14E1"/>
    <w:rsid w:val="508A1E77"/>
    <w:rsid w:val="508B3E41"/>
    <w:rsid w:val="509048BD"/>
    <w:rsid w:val="50A15412"/>
    <w:rsid w:val="50B415EA"/>
    <w:rsid w:val="50D457E8"/>
    <w:rsid w:val="50EA500B"/>
    <w:rsid w:val="50F87728"/>
    <w:rsid w:val="5112678F"/>
    <w:rsid w:val="515F3303"/>
    <w:rsid w:val="51600E2A"/>
    <w:rsid w:val="516E081B"/>
    <w:rsid w:val="51840FBC"/>
    <w:rsid w:val="518E3BE9"/>
    <w:rsid w:val="51A90A23"/>
    <w:rsid w:val="51AF590D"/>
    <w:rsid w:val="51B11685"/>
    <w:rsid w:val="51C15D6C"/>
    <w:rsid w:val="51CA3667"/>
    <w:rsid w:val="51D75590"/>
    <w:rsid w:val="51FE2459"/>
    <w:rsid w:val="51FF77F8"/>
    <w:rsid w:val="52065E75"/>
    <w:rsid w:val="520B348B"/>
    <w:rsid w:val="520E6AD8"/>
    <w:rsid w:val="5253273C"/>
    <w:rsid w:val="525564B4"/>
    <w:rsid w:val="52880638"/>
    <w:rsid w:val="52B21B59"/>
    <w:rsid w:val="52E37F64"/>
    <w:rsid w:val="530323B4"/>
    <w:rsid w:val="530F2B07"/>
    <w:rsid w:val="532A610A"/>
    <w:rsid w:val="53316F22"/>
    <w:rsid w:val="533802B0"/>
    <w:rsid w:val="53407165"/>
    <w:rsid w:val="53653760"/>
    <w:rsid w:val="538A6632"/>
    <w:rsid w:val="53A05E55"/>
    <w:rsid w:val="53C94501"/>
    <w:rsid w:val="53D11E6D"/>
    <w:rsid w:val="53F341D7"/>
    <w:rsid w:val="542720D3"/>
    <w:rsid w:val="54372316"/>
    <w:rsid w:val="54387E3C"/>
    <w:rsid w:val="544762D1"/>
    <w:rsid w:val="544B5DC1"/>
    <w:rsid w:val="54596730"/>
    <w:rsid w:val="54662BFB"/>
    <w:rsid w:val="547C241E"/>
    <w:rsid w:val="54AF45A2"/>
    <w:rsid w:val="54C55B73"/>
    <w:rsid w:val="54CA13DC"/>
    <w:rsid w:val="54E24F3E"/>
    <w:rsid w:val="54F92194"/>
    <w:rsid w:val="54FF095A"/>
    <w:rsid w:val="550541C2"/>
    <w:rsid w:val="55083CB2"/>
    <w:rsid w:val="5512068D"/>
    <w:rsid w:val="555E38D2"/>
    <w:rsid w:val="55C022BA"/>
    <w:rsid w:val="55CD79BC"/>
    <w:rsid w:val="55DD6EED"/>
    <w:rsid w:val="56327239"/>
    <w:rsid w:val="56717635"/>
    <w:rsid w:val="567E77D8"/>
    <w:rsid w:val="5684380C"/>
    <w:rsid w:val="56B51C18"/>
    <w:rsid w:val="56C43C09"/>
    <w:rsid w:val="56CA56C3"/>
    <w:rsid w:val="56EF4470"/>
    <w:rsid w:val="56FBFED7"/>
    <w:rsid w:val="57151371"/>
    <w:rsid w:val="572B1EDA"/>
    <w:rsid w:val="57422161"/>
    <w:rsid w:val="574761CB"/>
    <w:rsid w:val="57961A49"/>
    <w:rsid w:val="57A74D3D"/>
    <w:rsid w:val="57AF48B9"/>
    <w:rsid w:val="57B91294"/>
    <w:rsid w:val="57C9597B"/>
    <w:rsid w:val="583059FA"/>
    <w:rsid w:val="58311544"/>
    <w:rsid w:val="584B45E2"/>
    <w:rsid w:val="58564D34"/>
    <w:rsid w:val="589D6F3F"/>
    <w:rsid w:val="58DC16DE"/>
    <w:rsid w:val="593C03CE"/>
    <w:rsid w:val="593E4146"/>
    <w:rsid w:val="593E5EF4"/>
    <w:rsid w:val="593F2819"/>
    <w:rsid w:val="596334BB"/>
    <w:rsid w:val="597C07CB"/>
    <w:rsid w:val="5987789B"/>
    <w:rsid w:val="5991500E"/>
    <w:rsid w:val="599E4BE5"/>
    <w:rsid w:val="59A541C5"/>
    <w:rsid w:val="59E85AEA"/>
    <w:rsid w:val="5A1D3D5C"/>
    <w:rsid w:val="5A36306F"/>
    <w:rsid w:val="5A427C66"/>
    <w:rsid w:val="5A67147B"/>
    <w:rsid w:val="5A6A4AC7"/>
    <w:rsid w:val="5A7C4F26"/>
    <w:rsid w:val="5A845B89"/>
    <w:rsid w:val="5A8C0EE1"/>
    <w:rsid w:val="5AFA409D"/>
    <w:rsid w:val="5B0A0784"/>
    <w:rsid w:val="5B2130BD"/>
    <w:rsid w:val="5B286E5C"/>
    <w:rsid w:val="5B303F63"/>
    <w:rsid w:val="5B83387C"/>
    <w:rsid w:val="5B9E711E"/>
    <w:rsid w:val="5BA74225"/>
    <w:rsid w:val="5BBC5BBE"/>
    <w:rsid w:val="5BCD17B1"/>
    <w:rsid w:val="5BD90156"/>
    <w:rsid w:val="5BE34B31"/>
    <w:rsid w:val="5BFFA17D"/>
    <w:rsid w:val="5C1B3202"/>
    <w:rsid w:val="5C4B1054"/>
    <w:rsid w:val="5C746BB6"/>
    <w:rsid w:val="5C767840"/>
    <w:rsid w:val="5CA40764"/>
    <w:rsid w:val="5CB00EB7"/>
    <w:rsid w:val="5CE40B61"/>
    <w:rsid w:val="5CFA4828"/>
    <w:rsid w:val="5D0440FF"/>
    <w:rsid w:val="5D0E5BDE"/>
    <w:rsid w:val="5D5F28DD"/>
    <w:rsid w:val="5D812854"/>
    <w:rsid w:val="5D880229"/>
    <w:rsid w:val="5D8B36D2"/>
    <w:rsid w:val="5D973E25"/>
    <w:rsid w:val="5DC10EA2"/>
    <w:rsid w:val="5DC80482"/>
    <w:rsid w:val="5DCB1D21"/>
    <w:rsid w:val="5DD72473"/>
    <w:rsid w:val="5DE828D3"/>
    <w:rsid w:val="5DEF5A0F"/>
    <w:rsid w:val="5DFC012C"/>
    <w:rsid w:val="5E354F6E"/>
    <w:rsid w:val="5E4045E7"/>
    <w:rsid w:val="5E677C9B"/>
    <w:rsid w:val="5E8E6FD6"/>
    <w:rsid w:val="5E912F6A"/>
    <w:rsid w:val="5E914D18"/>
    <w:rsid w:val="5E9F11E3"/>
    <w:rsid w:val="5EAF519E"/>
    <w:rsid w:val="5EC27604"/>
    <w:rsid w:val="5EFA28BD"/>
    <w:rsid w:val="5F630463"/>
    <w:rsid w:val="5F8108E9"/>
    <w:rsid w:val="5F8623A3"/>
    <w:rsid w:val="5F93686E"/>
    <w:rsid w:val="5FA53394"/>
    <w:rsid w:val="5FA67885"/>
    <w:rsid w:val="5FFE63DD"/>
    <w:rsid w:val="5FFFF12A"/>
    <w:rsid w:val="601259E5"/>
    <w:rsid w:val="60196D73"/>
    <w:rsid w:val="605129B1"/>
    <w:rsid w:val="60545FFD"/>
    <w:rsid w:val="608F5287"/>
    <w:rsid w:val="60966616"/>
    <w:rsid w:val="60D55A11"/>
    <w:rsid w:val="60E94998"/>
    <w:rsid w:val="6103441A"/>
    <w:rsid w:val="61167757"/>
    <w:rsid w:val="611D0AE5"/>
    <w:rsid w:val="61406582"/>
    <w:rsid w:val="615C160D"/>
    <w:rsid w:val="61926DDD"/>
    <w:rsid w:val="61AA5D02"/>
    <w:rsid w:val="61B9080E"/>
    <w:rsid w:val="622F0AD0"/>
    <w:rsid w:val="62347E94"/>
    <w:rsid w:val="625D388F"/>
    <w:rsid w:val="62614A02"/>
    <w:rsid w:val="62616D47"/>
    <w:rsid w:val="626E043B"/>
    <w:rsid w:val="62A849B5"/>
    <w:rsid w:val="630464D0"/>
    <w:rsid w:val="63343EC4"/>
    <w:rsid w:val="638210D3"/>
    <w:rsid w:val="63966935"/>
    <w:rsid w:val="63A4104A"/>
    <w:rsid w:val="63D77671"/>
    <w:rsid w:val="63FC2C34"/>
    <w:rsid w:val="641E68E9"/>
    <w:rsid w:val="641E704E"/>
    <w:rsid w:val="642F3009"/>
    <w:rsid w:val="64986E00"/>
    <w:rsid w:val="64C33752"/>
    <w:rsid w:val="64C73242"/>
    <w:rsid w:val="64EA6F30"/>
    <w:rsid w:val="64EF2799"/>
    <w:rsid w:val="65273CE0"/>
    <w:rsid w:val="65363F24"/>
    <w:rsid w:val="65566374"/>
    <w:rsid w:val="655F791E"/>
    <w:rsid w:val="65764C68"/>
    <w:rsid w:val="6578278E"/>
    <w:rsid w:val="658A426F"/>
    <w:rsid w:val="65913850"/>
    <w:rsid w:val="65A92947"/>
    <w:rsid w:val="65C77271"/>
    <w:rsid w:val="65E16585"/>
    <w:rsid w:val="65EE67C8"/>
    <w:rsid w:val="6612673F"/>
    <w:rsid w:val="66157FDD"/>
    <w:rsid w:val="661F2C0A"/>
    <w:rsid w:val="663A5C95"/>
    <w:rsid w:val="66632CA7"/>
    <w:rsid w:val="66644AC0"/>
    <w:rsid w:val="666720BD"/>
    <w:rsid w:val="666A2F03"/>
    <w:rsid w:val="667411A7"/>
    <w:rsid w:val="669730E8"/>
    <w:rsid w:val="66983C89"/>
    <w:rsid w:val="66A3418A"/>
    <w:rsid w:val="66C11F13"/>
    <w:rsid w:val="66D32372"/>
    <w:rsid w:val="66DE2AC5"/>
    <w:rsid w:val="66E14363"/>
    <w:rsid w:val="670047E9"/>
    <w:rsid w:val="6716225F"/>
    <w:rsid w:val="672B252C"/>
    <w:rsid w:val="67346B89"/>
    <w:rsid w:val="675B2F4B"/>
    <w:rsid w:val="67931B01"/>
    <w:rsid w:val="679C52FB"/>
    <w:rsid w:val="67A71109"/>
    <w:rsid w:val="67B04461"/>
    <w:rsid w:val="67E85616"/>
    <w:rsid w:val="67EC1211"/>
    <w:rsid w:val="67F26828"/>
    <w:rsid w:val="68184196"/>
    <w:rsid w:val="6828049B"/>
    <w:rsid w:val="684D1CB0"/>
    <w:rsid w:val="68660FC4"/>
    <w:rsid w:val="68906041"/>
    <w:rsid w:val="68B735CD"/>
    <w:rsid w:val="68FD5F3D"/>
    <w:rsid w:val="690F3409"/>
    <w:rsid w:val="69110F2F"/>
    <w:rsid w:val="6945507D"/>
    <w:rsid w:val="694F1A58"/>
    <w:rsid w:val="69D93473"/>
    <w:rsid w:val="6A1A3E14"/>
    <w:rsid w:val="6A2A0A42"/>
    <w:rsid w:val="6A3B19C7"/>
    <w:rsid w:val="6A4D243B"/>
    <w:rsid w:val="6A4E1D0F"/>
    <w:rsid w:val="6A576E16"/>
    <w:rsid w:val="6A5C1CD5"/>
    <w:rsid w:val="6A975464"/>
    <w:rsid w:val="6AA25B60"/>
    <w:rsid w:val="6AA656A7"/>
    <w:rsid w:val="6AA81420"/>
    <w:rsid w:val="6AB37DC4"/>
    <w:rsid w:val="6ABF152D"/>
    <w:rsid w:val="6AEB3A02"/>
    <w:rsid w:val="6AFB1E97"/>
    <w:rsid w:val="6B054AC4"/>
    <w:rsid w:val="6B2A452A"/>
    <w:rsid w:val="6B43739A"/>
    <w:rsid w:val="6B5F343C"/>
    <w:rsid w:val="6B656DE3"/>
    <w:rsid w:val="6B8F0831"/>
    <w:rsid w:val="6BA84BCE"/>
    <w:rsid w:val="6BB87D88"/>
    <w:rsid w:val="6BBF2EC5"/>
    <w:rsid w:val="6C1B20C5"/>
    <w:rsid w:val="6C47110C"/>
    <w:rsid w:val="6CF90658"/>
    <w:rsid w:val="6D162FB8"/>
    <w:rsid w:val="6D1E3C1B"/>
    <w:rsid w:val="6D3B3907"/>
    <w:rsid w:val="6D5629C7"/>
    <w:rsid w:val="6D714693"/>
    <w:rsid w:val="6D785F60"/>
    <w:rsid w:val="6D910891"/>
    <w:rsid w:val="6DA84F21"/>
    <w:rsid w:val="6DC5678C"/>
    <w:rsid w:val="6DEF7365"/>
    <w:rsid w:val="6E2A65EF"/>
    <w:rsid w:val="6E3B25AB"/>
    <w:rsid w:val="6E3B6A4F"/>
    <w:rsid w:val="6E6C09B6"/>
    <w:rsid w:val="6E7004A6"/>
    <w:rsid w:val="6E92178E"/>
    <w:rsid w:val="6EB02F99"/>
    <w:rsid w:val="6EB938F2"/>
    <w:rsid w:val="6EF530A1"/>
    <w:rsid w:val="6F0F5F11"/>
    <w:rsid w:val="6F1522E3"/>
    <w:rsid w:val="6F2319BD"/>
    <w:rsid w:val="6F3C482C"/>
    <w:rsid w:val="6F906926"/>
    <w:rsid w:val="6FAB550E"/>
    <w:rsid w:val="6FCC1443"/>
    <w:rsid w:val="6FE50A20"/>
    <w:rsid w:val="701142BD"/>
    <w:rsid w:val="70147557"/>
    <w:rsid w:val="702E2744"/>
    <w:rsid w:val="70383246"/>
    <w:rsid w:val="703D6AAE"/>
    <w:rsid w:val="704C6CF1"/>
    <w:rsid w:val="705160B5"/>
    <w:rsid w:val="70582F59"/>
    <w:rsid w:val="705C2D71"/>
    <w:rsid w:val="70AC59E2"/>
    <w:rsid w:val="70DA60AB"/>
    <w:rsid w:val="70DF7B65"/>
    <w:rsid w:val="70E21403"/>
    <w:rsid w:val="70E433CD"/>
    <w:rsid w:val="70F3716D"/>
    <w:rsid w:val="71096990"/>
    <w:rsid w:val="71324139"/>
    <w:rsid w:val="71632544"/>
    <w:rsid w:val="71B5420B"/>
    <w:rsid w:val="7217759E"/>
    <w:rsid w:val="72457A3C"/>
    <w:rsid w:val="72477770"/>
    <w:rsid w:val="725620A9"/>
    <w:rsid w:val="725FCF84"/>
    <w:rsid w:val="727D4545"/>
    <w:rsid w:val="72A2709C"/>
    <w:rsid w:val="72BA2638"/>
    <w:rsid w:val="72CE60E3"/>
    <w:rsid w:val="72D82ABE"/>
    <w:rsid w:val="73045661"/>
    <w:rsid w:val="73064896"/>
    <w:rsid w:val="73593BFF"/>
    <w:rsid w:val="735C2E4B"/>
    <w:rsid w:val="73682E63"/>
    <w:rsid w:val="73B057E9"/>
    <w:rsid w:val="73B76B77"/>
    <w:rsid w:val="73D6524F"/>
    <w:rsid w:val="73DD5247"/>
    <w:rsid w:val="73EA4857"/>
    <w:rsid w:val="74071CB4"/>
    <w:rsid w:val="74242EB5"/>
    <w:rsid w:val="74381A66"/>
    <w:rsid w:val="743B72F2"/>
    <w:rsid w:val="747F58E7"/>
    <w:rsid w:val="74850A24"/>
    <w:rsid w:val="748C1DB2"/>
    <w:rsid w:val="74936C9D"/>
    <w:rsid w:val="74C7103C"/>
    <w:rsid w:val="74D6127F"/>
    <w:rsid w:val="74F51705"/>
    <w:rsid w:val="74FF4332"/>
    <w:rsid w:val="750758DC"/>
    <w:rsid w:val="751A116C"/>
    <w:rsid w:val="7524023C"/>
    <w:rsid w:val="754D1541"/>
    <w:rsid w:val="755503F6"/>
    <w:rsid w:val="75565720"/>
    <w:rsid w:val="75654B67"/>
    <w:rsid w:val="756920F3"/>
    <w:rsid w:val="75774810"/>
    <w:rsid w:val="757F5473"/>
    <w:rsid w:val="75B72E5F"/>
    <w:rsid w:val="75CC5DBC"/>
    <w:rsid w:val="75D94B83"/>
    <w:rsid w:val="75EA4FE2"/>
    <w:rsid w:val="75FE6CDF"/>
    <w:rsid w:val="76360227"/>
    <w:rsid w:val="765C57B4"/>
    <w:rsid w:val="76832D41"/>
    <w:rsid w:val="76CC46E8"/>
    <w:rsid w:val="76DE1E2F"/>
    <w:rsid w:val="76DE441B"/>
    <w:rsid w:val="772067E2"/>
    <w:rsid w:val="77A46D61"/>
    <w:rsid w:val="77C875A5"/>
    <w:rsid w:val="77CB499F"/>
    <w:rsid w:val="78006D3F"/>
    <w:rsid w:val="780103C1"/>
    <w:rsid w:val="780D56DC"/>
    <w:rsid w:val="78280044"/>
    <w:rsid w:val="78370287"/>
    <w:rsid w:val="783764D9"/>
    <w:rsid w:val="78393FFF"/>
    <w:rsid w:val="78395DAD"/>
    <w:rsid w:val="786A065C"/>
    <w:rsid w:val="78A02FA0"/>
    <w:rsid w:val="78A648FD"/>
    <w:rsid w:val="78A6654F"/>
    <w:rsid w:val="78C42097"/>
    <w:rsid w:val="78DD2BDC"/>
    <w:rsid w:val="791E4FA3"/>
    <w:rsid w:val="79254583"/>
    <w:rsid w:val="79330A4E"/>
    <w:rsid w:val="793A1DDD"/>
    <w:rsid w:val="795F1843"/>
    <w:rsid w:val="79751067"/>
    <w:rsid w:val="797A48CF"/>
    <w:rsid w:val="797C0647"/>
    <w:rsid w:val="79BC6C95"/>
    <w:rsid w:val="79D57D57"/>
    <w:rsid w:val="79D97847"/>
    <w:rsid w:val="79DE7395"/>
    <w:rsid w:val="79E65AC0"/>
    <w:rsid w:val="7A100D8F"/>
    <w:rsid w:val="7A2D36EF"/>
    <w:rsid w:val="7A78007C"/>
    <w:rsid w:val="7A7A445B"/>
    <w:rsid w:val="7A8C48BA"/>
    <w:rsid w:val="7A951295"/>
    <w:rsid w:val="7AB636E5"/>
    <w:rsid w:val="7AE12139"/>
    <w:rsid w:val="7AE615DB"/>
    <w:rsid w:val="7B0703E4"/>
    <w:rsid w:val="7B0B3EAF"/>
    <w:rsid w:val="7B0C77A9"/>
    <w:rsid w:val="7B1C0B89"/>
    <w:rsid w:val="7B5B603A"/>
    <w:rsid w:val="7B615D46"/>
    <w:rsid w:val="7B6E3FBF"/>
    <w:rsid w:val="7B8424F0"/>
    <w:rsid w:val="7B937ECA"/>
    <w:rsid w:val="7B95779E"/>
    <w:rsid w:val="7C092067"/>
    <w:rsid w:val="7C3A0345"/>
    <w:rsid w:val="7C5A4544"/>
    <w:rsid w:val="7C613B24"/>
    <w:rsid w:val="7C8F02B9"/>
    <w:rsid w:val="7CA852AF"/>
    <w:rsid w:val="7CD24A22"/>
    <w:rsid w:val="7D1E1A15"/>
    <w:rsid w:val="7D3F20B7"/>
    <w:rsid w:val="7D5B0573"/>
    <w:rsid w:val="7D711B45"/>
    <w:rsid w:val="7D747887"/>
    <w:rsid w:val="7D8775BA"/>
    <w:rsid w:val="7D9341B1"/>
    <w:rsid w:val="7D9D0B8C"/>
    <w:rsid w:val="7DB639FC"/>
    <w:rsid w:val="7DD16A88"/>
    <w:rsid w:val="7DFD787D"/>
    <w:rsid w:val="7E2E7A36"/>
    <w:rsid w:val="7E3037AE"/>
    <w:rsid w:val="7E3F7E95"/>
    <w:rsid w:val="7E5751DF"/>
    <w:rsid w:val="7E617E0B"/>
    <w:rsid w:val="7E71317F"/>
    <w:rsid w:val="7E8B6C36"/>
    <w:rsid w:val="7EA36676"/>
    <w:rsid w:val="7EC23181"/>
    <w:rsid w:val="7F5E68C8"/>
    <w:rsid w:val="7F6851CA"/>
    <w:rsid w:val="7F7D2A23"/>
    <w:rsid w:val="7F8F2756"/>
    <w:rsid w:val="7FA501CC"/>
    <w:rsid w:val="ABEA8843"/>
    <w:rsid w:val="B2D73C1D"/>
    <w:rsid w:val="EEFF79FD"/>
    <w:rsid w:val="F1F9F433"/>
    <w:rsid w:val="F68DF1D6"/>
    <w:rsid w:val="F87C2C5B"/>
    <w:rsid w:val="FEFBA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rFonts w:ascii="Arial" w:hAnsi="Arial" w:eastAsia="CESI宋体-GB18030"/>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2024-01-04T13:47:00Z</dcterms:created>
  <dc:creator>Kingsoft-PDF</dc:creator>
  <cp:lastModifiedBy>user</cp:lastModifiedBy>
  <cp:lastPrinted>2024-01-17T02:04:00Z</cp:lastPrinted>
  <dcterms:modified xsi:type="dcterms:W3CDTF">2024-01-30T13:14:17Z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