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43" w:line="218" w:lineRule="auto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pacing w:val="-1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-10"/>
          <w:sz w:val="44"/>
          <w:szCs w:val="44"/>
        </w:rPr>
        <w:t>和田地区审计局202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10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10"/>
          <w:sz w:val="44"/>
          <w:szCs w:val="44"/>
        </w:rPr>
        <w:t>年度政府信息公开工作</w:t>
      </w:r>
    </w:p>
    <w:p>
      <w:pPr>
        <w:spacing w:before="143" w:line="218" w:lineRule="auto"/>
        <w:jc w:val="center"/>
        <w:rPr>
          <w:rFonts w:hint="eastAsia" w:ascii="微软雅黑" w:hAnsi="微软雅黑" w:eastAsia="微软雅黑" w:cs="微软雅黑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-10"/>
          <w:sz w:val="44"/>
          <w:szCs w:val="44"/>
        </w:rPr>
        <w:t>年度报告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before="100" w:line="500" w:lineRule="exact"/>
        <w:outlineLvl w:val="1"/>
        <w:rPr>
          <w:rFonts w:ascii="黑体" w:hAnsi="黑体" w:eastAsia="黑体" w:cs="黑体"/>
          <w:b w:val="0"/>
          <w:bCs w:val="0"/>
          <w:sz w:val="31"/>
          <w:szCs w:val="31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00" w:lineRule="exact"/>
        <w:ind w:left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根据《中华人民共和国政府信息公开条例》（以下简称《条例》）规定编制本报告。本报告所列数据统计期限为202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5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年1月1日至202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5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年12月31日。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2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pacing w:val="-2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-2"/>
          <w:sz w:val="32"/>
          <w:szCs w:val="32"/>
          <w:lang w:val="en-US" w:eastAsia="zh-CN"/>
        </w:rPr>
        <w:t>一、总体情况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2025年，和田地区审计局立足审计政治机关和综合部门职责定位，紧紧围绕审计中心工作，以保障社会公众知情权、参与权、监督权为核心，深入贯彻落实《条例》，统筹推进主动公开、依申请公开、政府信息管理等各项工作，持续提升政府信息公开工作规范化、标准化水平，充分发挥审计在国家治理体系和治理能力现代化中的积极作用，推动政府信息公开工作与审计业务工作深度融合、协同发展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为国家监督体系建设提供审计保障</w:t>
      </w:r>
      <w:r>
        <w:rPr>
          <w:rFonts w:hint="default" w:ascii="Times New Roman" w:hAnsi="Times New Roman" w:eastAsia="楷体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（一）主动公开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本年度，地区审计局坚持“公开为常态、不公开为例外”原则，主动适应审计工作新要求、新常态，精准对接社会公众政务信息公开需求，不断拓展社会监督渠道。同时，聚焦审计工作重点领域，系统梳理并公开审计工作成果等相关信息，以公开促规范、以公开强监督，切实保障社会公众的知情权、参与权和监督权，提升审计工作透明度与公信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重点围绕审计核心职能，及时更新发布领导班子分工、职能职责、局机关组织机构组成、内设机构职责等基础信息。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聚焦财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政财务收支主责主业，公开2024年度地区本级预算执行和其他财政收支的审计工作报告，同步公开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地区审计局政府信息公开指南、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与审计工作密切相关的法律规章和财经法规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等9部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，确保审计职责明晰、权力运行透明。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根据预算法有关要求，及时向社会公开本单位2024年度预算（决算）相关信息，真实完整反映地区审计局2024年度预算执行和财务收支情况。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（二）依申请公开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" w:eastAsia="zh-CN" w:bidi="ar"/>
        </w:rPr>
        <w:t>地区审计局202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5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" w:eastAsia="zh-CN" w:bidi="ar"/>
        </w:rPr>
        <w:t>年度无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依申请公开事项。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（三）政府信息管理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" w:eastAsia="zh-CN" w:bidi="ar"/>
        </w:rPr>
        <w:t>地区审计局202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5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" w:eastAsia="zh-CN" w:bidi="ar"/>
        </w:rPr>
        <w:t>年度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依托和田政府网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及新疆政务服务网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，公开审计行政处罚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流程图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权责清单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行政执法人员信息表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等主要内容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，拓宽监督渠道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推动信息公开工作健康有序运行。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（四）政府信息公开平台建设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地区审计局无独立信息公开平台建设，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" w:eastAsia="zh-CN" w:bidi="ar"/>
        </w:rPr>
        <w:t>通过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和田政府网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及新疆政务服务网进行公开公示。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（五）监督保障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地区审计局2025年度未发生因信息不公开、不答复等引起的行政复议或行政诉讼。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2" w:firstLineChars="200"/>
        <w:textAlignment w:val="auto"/>
        <w:rPr>
          <w:rFonts w:hint="default" w:ascii="Times New Roman" w:hAnsi="Times New Roman" w:eastAsia="楷体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黑体" w:cs="Times New Roman"/>
          <w:b w:val="0"/>
          <w:bCs w:val="0"/>
          <w:spacing w:val="-2"/>
          <w:sz w:val="32"/>
          <w:szCs w:val="32"/>
          <w:lang w:val="en-US" w:eastAsia="zh-CN"/>
        </w:rPr>
        <w:t>二、主动公开政府信息情况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根据《条例》第二十条规定的法定主动公开内容，本年度相关数据统计如下：</w:t>
      </w:r>
    </w:p>
    <w:tbl>
      <w:tblPr>
        <w:tblStyle w:val="14"/>
        <w:tblW w:w="8430" w:type="dxa"/>
        <w:tblInd w:w="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2"/>
        <w:gridCol w:w="1908"/>
        <w:gridCol w:w="1807"/>
        <w:gridCol w:w="188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430" w:type="dxa"/>
            <w:gridSpan w:val="4"/>
            <w:vAlign w:val="center"/>
          </w:tcPr>
          <w:p>
            <w:pPr>
              <w:pStyle w:val="15"/>
              <w:spacing w:before="34" w:line="219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第二十条第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一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2832" w:type="dxa"/>
            <w:vAlign w:val="center"/>
          </w:tcPr>
          <w:p>
            <w:pPr>
              <w:pStyle w:val="15"/>
              <w:spacing w:before="61" w:line="219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信息内容</w:t>
            </w:r>
          </w:p>
        </w:tc>
        <w:tc>
          <w:tcPr>
            <w:tcW w:w="1908" w:type="dxa"/>
            <w:vAlign w:val="center"/>
          </w:tcPr>
          <w:p>
            <w:pPr>
              <w:pStyle w:val="15"/>
              <w:spacing w:before="29" w:line="219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本年制发件数</w:t>
            </w:r>
          </w:p>
        </w:tc>
        <w:tc>
          <w:tcPr>
            <w:tcW w:w="1807" w:type="dxa"/>
            <w:vAlign w:val="center"/>
          </w:tcPr>
          <w:p>
            <w:pPr>
              <w:pStyle w:val="15"/>
              <w:spacing w:before="19" w:line="219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本年废止件数</w:t>
            </w:r>
          </w:p>
        </w:tc>
        <w:tc>
          <w:tcPr>
            <w:tcW w:w="1883" w:type="dxa"/>
            <w:vAlign w:val="center"/>
          </w:tcPr>
          <w:p>
            <w:pPr>
              <w:pStyle w:val="15"/>
              <w:spacing w:before="41" w:line="219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现行有效件数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2832" w:type="dxa"/>
            <w:vAlign w:val="center"/>
          </w:tcPr>
          <w:p>
            <w:pPr>
              <w:pStyle w:val="15"/>
              <w:spacing w:before="50" w:line="219" w:lineRule="auto"/>
              <w:ind w:left="85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1"/>
                <w:szCs w:val="21"/>
              </w:rPr>
              <w:t>规章</w:t>
            </w:r>
          </w:p>
        </w:tc>
        <w:tc>
          <w:tcPr>
            <w:tcW w:w="190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80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88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2832" w:type="dxa"/>
            <w:vAlign w:val="center"/>
          </w:tcPr>
          <w:p>
            <w:pPr>
              <w:pStyle w:val="15"/>
              <w:spacing w:before="42" w:line="219" w:lineRule="auto"/>
              <w:ind w:left="85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规范性文件</w:t>
            </w:r>
          </w:p>
        </w:tc>
        <w:tc>
          <w:tcPr>
            <w:tcW w:w="190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80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88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8430" w:type="dxa"/>
            <w:gridSpan w:val="4"/>
            <w:vAlign w:val="center"/>
          </w:tcPr>
          <w:p>
            <w:pPr>
              <w:pStyle w:val="15"/>
              <w:spacing w:before="43" w:line="219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第二十条第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五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2832" w:type="dxa"/>
            <w:vAlign w:val="center"/>
          </w:tcPr>
          <w:p>
            <w:pPr>
              <w:pStyle w:val="15"/>
              <w:spacing w:before="43" w:line="219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信息内容</w:t>
            </w:r>
          </w:p>
        </w:tc>
        <w:tc>
          <w:tcPr>
            <w:tcW w:w="5598" w:type="dxa"/>
            <w:gridSpan w:val="3"/>
            <w:vAlign w:val="center"/>
          </w:tcPr>
          <w:p>
            <w:pPr>
              <w:pStyle w:val="15"/>
              <w:spacing w:before="72" w:line="219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本年处理决定数量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2832" w:type="dxa"/>
            <w:vAlign w:val="center"/>
          </w:tcPr>
          <w:p>
            <w:pPr>
              <w:pStyle w:val="15"/>
              <w:spacing w:before="45" w:line="22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行政许可</w:t>
            </w:r>
          </w:p>
        </w:tc>
        <w:tc>
          <w:tcPr>
            <w:tcW w:w="5598" w:type="dxa"/>
            <w:gridSpan w:val="3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8430" w:type="dxa"/>
            <w:gridSpan w:val="4"/>
            <w:vAlign w:val="center"/>
          </w:tcPr>
          <w:p>
            <w:pPr>
              <w:pStyle w:val="15"/>
              <w:spacing w:before="34" w:line="219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第二十条第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六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2832" w:type="dxa"/>
            <w:vAlign w:val="center"/>
          </w:tcPr>
          <w:p>
            <w:pPr>
              <w:pStyle w:val="15"/>
              <w:spacing w:before="66" w:line="219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信息内容</w:t>
            </w:r>
          </w:p>
        </w:tc>
        <w:tc>
          <w:tcPr>
            <w:tcW w:w="5598" w:type="dxa"/>
            <w:gridSpan w:val="3"/>
            <w:vAlign w:val="center"/>
          </w:tcPr>
          <w:p>
            <w:pPr>
              <w:pStyle w:val="15"/>
              <w:spacing w:before="64" w:line="219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本年处理决定数量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2832" w:type="dxa"/>
            <w:vAlign w:val="center"/>
          </w:tcPr>
          <w:p>
            <w:pPr>
              <w:pStyle w:val="15"/>
              <w:spacing w:before="77" w:line="220" w:lineRule="auto"/>
              <w:ind w:left="85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</w:rPr>
              <w:t>行政处罚</w:t>
            </w:r>
          </w:p>
        </w:tc>
        <w:tc>
          <w:tcPr>
            <w:tcW w:w="5598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2832" w:type="dxa"/>
            <w:vAlign w:val="center"/>
          </w:tcPr>
          <w:p>
            <w:pPr>
              <w:pStyle w:val="15"/>
              <w:spacing w:before="78" w:line="220" w:lineRule="auto"/>
              <w:ind w:left="85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1"/>
                <w:szCs w:val="21"/>
              </w:rPr>
              <w:t>行政强制</w:t>
            </w:r>
          </w:p>
        </w:tc>
        <w:tc>
          <w:tcPr>
            <w:tcW w:w="5598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8430" w:type="dxa"/>
            <w:gridSpan w:val="4"/>
            <w:vAlign w:val="center"/>
          </w:tcPr>
          <w:p>
            <w:pPr>
              <w:pStyle w:val="15"/>
              <w:spacing w:before="78" w:line="219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第二十条第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八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2832" w:type="dxa"/>
            <w:vAlign w:val="center"/>
          </w:tcPr>
          <w:p>
            <w:pPr>
              <w:pStyle w:val="15"/>
              <w:spacing w:before="59" w:line="219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信息内容</w:t>
            </w:r>
          </w:p>
        </w:tc>
        <w:tc>
          <w:tcPr>
            <w:tcW w:w="5598" w:type="dxa"/>
            <w:gridSpan w:val="3"/>
            <w:vAlign w:val="center"/>
          </w:tcPr>
          <w:p>
            <w:pPr>
              <w:pStyle w:val="15"/>
              <w:spacing w:before="68" w:line="219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本年收费金额</w:t>
            </w: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单位：万元</w:t>
            </w: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2832" w:type="dxa"/>
            <w:vAlign w:val="center"/>
          </w:tcPr>
          <w:p>
            <w:pPr>
              <w:pStyle w:val="15"/>
              <w:spacing w:before="60" w:line="219" w:lineRule="auto"/>
              <w:ind w:left="85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行政事业性收费</w:t>
            </w:r>
          </w:p>
        </w:tc>
        <w:tc>
          <w:tcPr>
            <w:tcW w:w="5598" w:type="dxa"/>
            <w:gridSpan w:val="3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/</w:t>
            </w:r>
          </w:p>
        </w:tc>
      </w:tr>
    </w:tbl>
    <w:p>
      <w:pPr>
        <w:ind w:firstLine="632" w:firstLineChars="200"/>
        <w:rPr>
          <w:rFonts w:ascii="黑体" w:hAnsi="黑体" w:eastAsia="黑体" w:cs="黑体"/>
          <w:b w:val="0"/>
          <w:bCs w:val="0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spacing w:val="-2"/>
          <w:sz w:val="32"/>
          <w:szCs w:val="32"/>
        </w:rPr>
        <w:t>三、收到和处理政府信息公开申请情况</w:t>
      </w:r>
    </w:p>
    <w:p>
      <w:pPr>
        <w:spacing w:line="71" w:lineRule="auto"/>
        <w:rPr>
          <w:rFonts w:ascii="Arial"/>
          <w:sz w:val="2"/>
        </w:rPr>
      </w:pPr>
    </w:p>
    <w:tbl>
      <w:tblPr>
        <w:tblStyle w:val="14"/>
        <w:tblW w:w="8350" w:type="dxa"/>
        <w:tblInd w:w="2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5"/>
        <w:gridCol w:w="749"/>
        <w:gridCol w:w="2886"/>
        <w:gridCol w:w="460"/>
        <w:gridCol w:w="649"/>
        <w:gridCol w:w="649"/>
        <w:gridCol w:w="649"/>
        <w:gridCol w:w="659"/>
        <w:gridCol w:w="460"/>
        <w:gridCol w:w="4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4370" w:type="dxa"/>
            <w:gridSpan w:val="3"/>
            <w:vMerge w:val="restart"/>
            <w:tcBorders>
              <w:bottom w:val="nil"/>
            </w:tcBorders>
            <w:vAlign w:val="center"/>
          </w:tcPr>
          <w:p>
            <w:pPr>
              <w:pStyle w:val="15"/>
              <w:spacing w:before="75" w:line="206" w:lineRule="auto"/>
              <w:ind w:left="185" w:right="259" w:firstLine="109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本列数据的勾稽关系为：第一项加第</w:t>
            </w:r>
            <w:r>
              <w:rPr>
                <w:rFonts w:hint="eastAsia" w:ascii="方正仿宋_GB2312" w:hAnsi="方正仿宋_GB2312" w:eastAsia="方正仿宋_GB2312" w:cs="方正仿宋_GB2312"/>
                <w:spacing w:val="2"/>
                <w:sz w:val="21"/>
                <w:szCs w:val="21"/>
              </w:rPr>
              <w:t>二项之和，等于第三项加第四项之和</w:t>
            </w:r>
            <w:r>
              <w:rPr>
                <w:rFonts w:hint="eastAsia" w:ascii="方正仿宋_GB2312" w:hAnsi="方正仿宋_GB2312" w:eastAsia="方正仿宋_GB2312" w:cs="方正仿宋_GB2312"/>
                <w:spacing w:val="2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3980" w:type="dxa"/>
            <w:gridSpan w:val="7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申请人情况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4370" w:type="dxa"/>
            <w:gridSpan w:val="3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460" w:type="dxa"/>
            <w:vMerge w:val="restart"/>
            <w:tcBorders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自然人</w:t>
            </w:r>
          </w:p>
        </w:tc>
        <w:tc>
          <w:tcPr>
            <w:tcW w:w="3066" w:type="dxa"/>
            <w:gridSpan w:val="5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法人或其他组织</w:t>
            </w:r>
          </w:p>
        </w:tc>
        <w:tc>
          <w:tcPr>
            <w:tcW w:w="454" w:type="dxa"/>
            <w:vMerge w:val="restart"/>
            <w:tcBorders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总计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4" w:hRule="atLeast"/>
        </w:trPr>
        <w:tc>
          <w:tcPr>
            <w:tcW w:w="4370" w:type="dxa"/>
            <w:gridSpan w:val="3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460" w:type="dxa"/>
            <w:vMerge w:val="continue"/>
            <w:tcBorders>
              <w:top w:val="nil"/>
            </w:tcBorders>
            <w:textDirection w:val="tbRlV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649" w:type="dxa"/>
            <w:textDirection w:val="tbRlV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商业企业</w:t>
            </w:r>
          </w:p>
        </w:tc>
        <w:tc>
          <w:tcPr>
            <w:tcW w:w="649" w:type="dxa"/>
            <w:textDirection w:val="tbRlV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科研机构</w:t>
            </w:r>
          </w:p>
        </w:tc>
        <w:tc>
          <w:tcPr>
            <w:tcW w:w="649" w:type="dxa"/>
            <w:textDirection w:val="tbRlV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社会公益组织</w:t>
            </w:r>
          </w:p>
        </w:tc>
        <w:tc>
          <w:tcPr>
            <w:tcW w:w="659" w:type="dxa"/>
            <w:textDirection w:val="tbRlV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法律服务机构</w:t>
            </w:r>
          </w:p>
        </w:tc>
        <w:tc>
          <w:tcPr>
            <w:tcW w:w="460" w:type="dxa"/>
            <w:textDirection w:val="tbRlV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其他</w:t>
            </w:r>
          </w:p>
        </w:tc>
        <w:tc>
          <w:tcPr>
            <w:tcW w:w="454" w:type="dxa"/>
            <w:vMerge w:val="continue"/>
            <w:tcBorders>
              <w:top w:val="nil"/>
            </w:tcBorders>
            <w:textDirection w:val="tbRlV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370" w:type="dxa"/>
            <w:gridSpan w:val="3"/>
            <w:vAlign w:val="center"/>
          </w:tcPr>
          <w:p>
            <w:pPr>
              <w:pStyle w:val="15"/>
              <w:spacing w:before="75" w:line="219" w:lineRule="auto"/>
              <w:ind w:left="95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"/>
                <w:sz w:val="21"/>
                <w:szCs w:val="21"/>
              </w:rPr>
              <w:t>一、本年新收政府信息公开申请数量</w:t>
            </w:r>
          </w:p>
        </w:tc>
        <w:tc>
          <w:tcPr>
            <w:tcW w:w="460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60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54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370" w:type="dxa"/>
            <w:gridSpan w:val="3"/>
            <w:vAlign w:val="center"/>
          </w:tcPr>
          <w:p>
            <w:pPr>
              <w:pStyle w:val="15"/>
              <w:spacing w:before="87" w:line="219" w:lineRule="auto"/>
              <w:ind w:left="95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二、上年结转政府信息公开申请数量</w:t>
            </w:r>
          </w:p>
        </w:tc>
        <w:tc>
          <w:tcPr>
            <w:tcW w:w="460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60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54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35" w:type="dxa"/>
            <w:vMerge w:val="restart"/>
            <w:tcBorders>
              <w:bottom w:val="nil"/>
            </w:tcBorders>
            <w:vAlign w:val="center"/>
          </w:tcPr>
          <w:p>
            <w:pPr>
              <w:pStyle w:val="15"/>
              <w:spacing w:before="75" w:line="180" w:lineRule="auto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2"/>
                <w:sz w:val="21"/>
                <w:szCs w:val="21"/>
                <w:lang w:eastAsia="zh-CN"/>
              </w:rPr>
              <w:t>同意统计表和申请情况删除</w:t>
            </w:r>
            <w:r>
              <w:rPr>
                <w:rFonts w:hint="eastAsia" w:ascii="方正仿宋_GB2312" w:hAnsi="方正仿宋_GB2312" w:eastAsia="方正仿宋_GB2312" w:cs="方正仿宋_GB2312"/>
                <w:spacing w:val="-22"/>
                <w:sz w:val="21"/>
                <w:szCs w:val="21"/>
              </w:rPr>
              <w:t>三、</w:t>
            </w:r>
          </w:p>
          <w:p>
            <w:pPr>
              <w:pStyle w:val="15"/>
              <w:spacing w:line="197" w:lineRule="auto"/>
              <w:ind w:left="105"/>
              <w:jc w:val="left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  <w:sz w:val="21"/>
                <w:szCs w:val="21"/>
              </w:rPr>
              <w:t>本年</w:t>
            </w:r>
          </w:p>
          <w:p>
            <w:pPr>
              <w:pStyle w:val="15"/>
              <w:spacing w:line="210" w:lineRule="auto"/>
              <w:ind w:left="105"/>
              <w:jc w:val="left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6"/>
                <w:sz w:val="21"/>
                <w:szCs w:val="21"/>
              </w:rPr>
              <w:t>度办</w:t>
            </w:r>
          </w:p>
          <w:p>
            <w:pPr>
              <w:pStyle w:val="15"/>
              <w:spacing w:line="208" w:lineRule="auto"/>
              <w:ind w:left="105"/>
              <w:jc w:val="left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6"/>
                <w:sz w:val="21"/>
                <w:szCs w:val="21"/>
              </w:rPr>
              <w:t>理结</w:t>
            </w:r>
          </w:p>
          <w:p>
            <w:pPr>
              <w:pStyle w:val="15"/>
              <w:spacing w:line="220" w:lineRule="auto"/>
              <w:ind w:left="225"/>
              <w:jc w:val="left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果</w:t>
            </w:r>
          </w:p>
        </w:tc>
        <w:tc>
          <w:tcPr>
            <w:tcW w:w="363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105" w:firstLineChars="50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eastAsia="zh-CN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</w:rPr>
              <w:t>一</w:t>
            </w:r>
            <w:r>
              <w:rPr>
                <w:rFonts w:hint="eastAsia" w:ascii="方正仿宋_GB2312" w:hAnsi="方正仿宋_GB2312" w:eastAsia="方正仿宋_GB2312" w:cs="方正仿宋_GB2312"/>
                <w:lang w:eastAsia="zh-CN"/>
              </w:rPr>
              <w:t>）</w:t>
            </w:r>
            <w:r>
              <w:rPr>
                <w:rFonts w:hint="eastAsia" w:ascii="方正仿宋_GB2312" w:hAnsi="方正仿宋_GB2312" w:eastAsia="方正仿宋_GB2312" w:cs="方正仿宋_GB2312"/>
              </w:rPr>
              <w:t>予以公开</w:t>
            </w:r>
          </w:p>
        </w:tc>
        <w:tc>
          <w:tcPr>
            <w:tcW w:w="46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6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5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363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105" w:firstLineChars="50"/>
              <w:textAlignment w:val="baseline"/>
              <w:rPr>
                <w:rFonts w:hint="eastAsia" w:ascii="方正仿宋_GB2312" w:hAnsi="方正仿宋_GB2312" w:eastAsia="方正仿宋_GB2312" w:cs="方正仿宋_GB231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eastAsia="zh-CN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</w:rPr>
              <w:t>二</w:t>
            </w:r>
            <w:r>
              <w:rPr>
                <w:rFonts w:hint="eastAsia" w:ascii="方正仿宋_GB2312" w:hAnsi="方正仿宋_GB2312" w:eastAsia="方正仿宋_GB2312" w:cs="方正仿宋_GB2312"/>
                <w:lang w:eastAsia="zh-CN"/>
              </w:rPr>
              <w:t>）</w:t>
            </w:r>
            <w:r>
              <w:rPr>
                <w:rFonts w:hint="eastAsia" w:ascii="方正仿宋_GB2312" w:hAnsi="方正仿宋_GB2312" w:eastAsia="方正仿宋_GB2312" w:cs="方正仿宋_GB2312"/>
              </w:rPr>
              <w:t>部分公开</w:t>
            </w:r>
            <w:r>
              <w:rPr>
                <w:rFonts w:hint="eastAsia" w:ascii="方正仿宋_GB2312" w:hAnsi="方正仿宋_GB2312" w:eastAsia="方正仿宋_GB2312" w:cs="方正仿宋_GB2312"/>
                <w:lang w:eastAsia="zh-CN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</w:rPr>
              <w:t>区分处理的，只计这一情形，不计其他情形</w:t>
            </w:r>
            <w:r>
              <w:rPr>
                <w:rFonts w:hint="eastAsia" w:ascii="方正仿宋_GB2312" w:hAnsi="方正仿宋_GB2312" w:eastAsia="方正仿宋_GB2312" w:cs="方正仿宋_GB2312"/>
                <w:lang w:eastAsia="zh-CN"/>
              </w:rPr>
              <w:t>）</w:t>
            </w:r>
          </w:p>
        </w:tc>
        <w:tc>
          <w:tcPr>
            <w:tcW w:w="46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6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5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749" w:type="dxa"/>
            <w:vMerge w:val="restart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eastAsia="zh-CN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</w:rPr>
              <w:t>三</w:t>
            </w:r>
            <w:r>
              <w:rPr>
                <w:rFonts w:hint="eastAsia" w:ascii="方正仿宋_GB2312" w:hAnsi="方正仿宋_GB2312" w:eastAsia="方正仿宋_GB2312" w:cs="方正仿宋_GB2312"/>
                <w:lang w:eastAsia="zh-CN"/>
              </w:rPr>
              <w:t>）</w:t>
            </w:r>
            <w:r>
              <w:rPr>
                <w:rFonts w:hint="eastAsia" w:ascii="方正仿宋_GB2312" w:hAnsi="方正仿宋_GB2312" w:eastAsia="方正仿宋_GB2312" w:cs="方正仿宋_GB2312"/>
              </w:rPr>
              <w:t>不予</w:t>
            </w:r>
          </w:p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公开</w:t>
            </w:r>
          </w:p>
        </w:tc>
        <w:tc>
          <w:tcPr>
            <w:tcW w:w="28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105" w:firstLineChars="50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1.属于国家秘密</w:t>
            </w:r>
          </w:p>
        </w:tc>
        <w:tc>
          <w:tcPr>
            <w:tcW w:w="460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59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460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7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28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105" w:firstLineChars="50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2.其他法律行政法规禁止公开</w:t>
            </w:r>
          </w:p>
        </w:tc>
        <w:tc>
          <w:tcPr>
            <w:tcW w:w="46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49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49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49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59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46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454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7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28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105" w:firstLineChars="50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3.危及“三安全一稳定”</w:t>
            </w:r>
          </w:p>
        </w:tc>
        <w:tc>
          <w:tcPr>
            <w:tcW w:w="46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49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49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49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59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46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454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7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28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105" w:firstLineChars="50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4.保护第三方合法权益</w:t>
            </w:r>
          </w:p>
        </w:tc>
        <w:tc>
          <w:tcPr>
            <w:tcW w:w="46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49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49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49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59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46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454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7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28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105" w:firstLineChars="50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5.属于三类内部事务信息</w:t>
            </w:r>
          </w:p>
        </w:tc>
        <w:tc>
          <w:tcPr>
            <w:tcW w:w="46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49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49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49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59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46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454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7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28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105" w:firstLineChars="50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6.属于四类过程性信息</w:t>
            </w:r>
          </w:p>
        </w:tc>
        <w:tc>
          <w:tcPr>
            <w:tcW w:w="46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49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49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49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59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46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454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7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28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105" w:firstLineChars="50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7.属于行政执法案卷</w:t>
            </w:r>
          </w:p>
        </w:tc>
        <w:tc>
          <w:tcPr>
            <w:tcW w:w="46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49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49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49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59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46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454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749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28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105" w:firstLineChars="50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8.属于行政查询事项</w:t>
            </w:r>
          </w:p>
        </w:tc>
        <w:tc>
          <w:tcPr>
            <w:tcW w:w="46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49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49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49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59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46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454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749" w:type="dxa"/>
            <w:vMerge w:val="restart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eastAsia="zh-CN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</w:rPr>
              <w:t>四</w:t>
            </w:r>
            <w:r>
              <w:rPr>
                <w:rFonts w:hint="eastAsia" w:ascii="方正仿宋_GB2312" w:hAnsi="方正仿宋_GB2312" w:eastAsia="方正仿宋_GB2312" w:cs="方正仿宋_GB2312"/>
                <w:lang w:eastAsia="zh-CN"/>
              </w:rPr>
              <w:t>）</w:t>
            </w:r>
            <w:r>
              <w:rPr>
                <w:rFonts w:hint="eastAsia" w:ascii="方正仿宋_GB2312" w:hAnsi="方正仿宋_GB2312" w:eastAsia="方正仿宋_GB2312" w:cs="方正仿宋_GB2312"/>
              </w:rPr>
              <w:t>无法</w:t>
            </w:r>
          </w:p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提供</w:t>
            </w:r>
          </w:p>
        </w:tc>
        <w:tc>
          <w:tcPr>
            <w:tcW w:w="28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105" w:firstLineChars="50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1.本机关不掌握相关政府信息</w:t>
            </w:r>
          </w:p>
        </w:tc>
        <w:tc>
          <w:tcPr>
            <w:tcW w:w="46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49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49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49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59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46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454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7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28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105" w:firstLineChars="50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2.没有现成信息需要另行制作</w:t>
            </w:r>
          </w:p>
        </w:tc>
        <w:tc>
          <w:tcPr>
            <w:tcW w:w="46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49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49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49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59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46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454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749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28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105" w:firstLineChars="50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3.补正后申请内容仍不明确</w:t>
            </w:r>
          </w:p>
        </w:tc>
        <w:tc>
          <w:tcPr>
            <w:tcW w:w="46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49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49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49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59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46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454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749" w:type="dxa"/>
            <w:vMerge w:val="restart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eastAsia="zh-CN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</w:rPr>
              <w:t>五</w:t>
            </w:r>
            <w:r>
              <w:rPr>
                <w:rFonts w:hint="eastAsia" w:ascii="方正仿宋_GB2312" w:hAnsi="方正仿宋_GB2312" w:eastAsia="方正仿宋_GB2312" w:cs="方正仿宋_GB2312"/>
                <w:lang w:eastAsia="zh-CN"/>
              </w:rPr>
              <w:t>）</w:t>
            </w:r>
            <w:r>
              <w:rPr>
                <w:rFonts w:hint="eastAsia" w:ascii="方正仿宋_GB2312" w:hAnsi="方正仿宋_GB2312" w:eastAsia="方正仿宋_GB2312" w:cs="方正仿宋_GB2312"/>
              </w:rPr>
              <w:t>不予</w:t>
            </w:r>
          </w:p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处理</w:t>
            </w:r>
          </w:p>
        </w:tc>
        <w:tc>
          <w:tcPr>
            <w:tcW w:w="28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105" w:firstLineChars="50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1.信访举报投诉类申请</w:t>
            </w:r>
          </w:p>
        </w:tc>
        <w:tc>
          <w:tcPr>
            <w:tcW w:w="46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49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49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49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59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46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454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7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28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105" w:firstLineChars="50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2.重复申请</w:t>
            </w:r>
          </w:p>
        </w:tc>
        <w:tc>
          <w:tcPr>
            <w:tcW w:w="46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49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49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49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59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46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454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7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28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105" w:firstLineChars="50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3.要求提供公开出版物</w:t>
            </w:r>
          </w:p>
        </w:tc>
        <w:tc>
          <w:tcPr>
            <w:tcW w:w="46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49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49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49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59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46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454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7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28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105" w:firstLineChars="50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4.无正当理由大量反复申请</w:t>
            </w:r>
          </w:p>
        </w:tc>
        <w:tc>
          <w:tcPr>
            <w:tcW w:w="46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49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49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49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59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46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454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749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28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ind w:firstLine="105" w:firstLineChars="50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5.要求行政机关确认或重新出具已获取信息</w:t>
            </w:r>
          </w:p>
        </w:tc>
        <w:tc>
          <w:tcPr>
            <w:tcW w:w="46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49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49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49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59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46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454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749" w:type="dxa"/>
            <w:vMerge w:val="restart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eastAsia="zh-CN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</w:rPr>
              <w:t>六</w:t>
            </w:r>
            <w:r>
              <w:rPr>
                <w:rFonts w:hint="eastAsia" w:ascii="方正仿宋_GB2312" w:hAnsi="方正仿宋_GB2312" w:eastAsia="方正仿宋_GB2312" w:cs="方正仿宋_GB2312"/>
                <w:lang w:eastAsia="zh-CN"/>
              </w:rPr>
              <w:t>）</w:t>
            </w:r>
            <w:r>
              <w:rPr>
                <w:rFonts w:hint="eastAsia" w:ascii="方正仿宋_GB2312" w:hAnsi="方正仿宋_GB2312" w:eastAsia="方正仿宋_GB2312" w:cs="方正仿宋_GB2312"/>
              </w:rPr>
              <w:t>其他</w:t>
            </w:r>
          </w:p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处理</w:t>
            </w:r>
          </w:p>
        </w:tc>
        <w:tc>
          <w:tcPr>
            <w:tcW w:w="28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ind w:firstLine="105" w:firstLineChars="50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1.申请人无正当理由逾期不补正、行政机关不再处理其政府信息公开申请</w:t>
            </w:r>
          </w:p>
        </w:tc>
        <w:tc>
          <w:tcPr>
            <w:tcW w:w="46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49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49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49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59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46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454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7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28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ind w:firstLine="105" w:firstLineChars="50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2.申请人逾期未按收费通知要求缴纳费用、行政机关不再处理其政府信息公开申请</w:t>
            </w:r>
          </w:p>
        </w:tc>
        <w:tc>
          <w:tcPr>
            <w:tcW w:w="46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49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49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49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59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46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454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7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28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105" w:firstLineChars="50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3.其他</w:t>
            </w:r>
          </w:p>
        </w:tc>
        <w:tc>
          <w:tcPr>
            <w:tcW w:w="46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49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49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49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59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46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454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35" w:type="dxa"/>
            <w:vMerge w:val="continue"/>
            <w:tcBorders>
              <w:top w:val="nil"/>
            </w:tcBorders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3635" w:type="dxa"/>
            <w:gridSpan w:val="2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eastAsia="zh-CN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</w:rPr>
              <w:t>七</w:t>
            </w:r>
            <w:r>
              <w:rPr>
                <w:rFonts w:hint="eastAsia" w:ascii="方正仿宋_GB2312" w:hAnsi="方正仿宋_GB2312" w:eastAsia="方正仿宋_GB2312" w:cs="方正仿宋_GB2312"/>
                <w:lang w:eastAsia="zh-CN"/>
              </w:rPr>
              <w:t>）</w:t>
            </w:r>
            <w:r>
              <w:rPr>
                <w:rFonts w:hint="eastAsia" w:ascii="方正仿宋_GB2312" w:hAnsi="方正仿宋_GB2312" w:eastAsia="方正仿宋_GB2312" w:cs="方正仿宋_GB2312"/>
              </w:rPr>
              <w:t>总计</w:t>
            </w:r>
          </w:p>
        </w:tc>
        <w:tc>
          <w:tcPr>
            <w:tcW w:w="46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49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49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49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59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46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454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370" w:type="dxa"/>
            <w:gridSpan w:val="3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四、结转下年度继续办理</w:t>
            </w:r>
          </w:p>
        </w:tc>
        <w:tc>
          <w:tcPr>
            <w:tcW w:w="460" w:type="dxa"/>
            <w:vAlign w:val="center"/>
          </w:tcPr>
          <w:p>
            <w:pPr>
              <w:jc w:val="both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649" w:type="dxa"/>
            <w:vAlign w:val="center"/>
          </w:tcPr>
          <w:p>
            <w:pPr>
              <w:jc w:val="both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649" w:type="dxa"/>
            <w:vAlign w:val="center"/>
          </w:tcPr>
          <w:p>
            <w:pPr>
              <w:jc w:val="both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649" w:type="dxa"/>
            <w:vAlign w:val="center"/>
          </w:tcPr>
          <w:p>
            <w:pPr>
              <w:jc w:val="both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both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460" w:type="dxa"/>
            <w:vAlign w:val="center"/>
          </w:tcPr>
          <w:p>
            <w:pPr>
              <w:jc w:val="both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454" w:type="dxa"/>
            <w:vAlign w:val="center"/>
          </w:tcPr>
          <w:p>
            <w:pPr>
              <w:jc w:val="both"/>
              <w:rPr>
                <w:rFonts w:hint="eastAsia" w:ascii="方正仿宋_GB2312" w:hAnsi="方正仿宋_GB2312" w:eastAsia="方正仿宋_GB2312" w:cs="方正仿宋_GB2312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/>
        <w:ind w:firstLine="624" w:firstLineChars="200"/>
        <w:textAlignment w:val="baseline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-4"/>
          <w:sz w:val="32"/>
          <w:szCs w:val="32"/>
        </w:rPr>
        <w:t>四、</w:t>
      </w:r>
      <w:r>
        <w:rPr>
          <w:rFonts w:hint="eastAsia" w:ascii="黑体" w:hAnsi="黑体" w:eastAsia="黑体" w:cs="黑体"/>
          <w:b w:val="0"/>
          <w:bCs w:val="0"/>
          <w:spacing w:val="-4"/>
          <w:sz w:val="32"/>
          <w:szCs w:val="32"/>
          <w:lang w:eastAsia="zh-CN"/>
        </w:rPr>
        <w:t>因</w:t>
      </w:r>
      <w:r>
        <w:rPr>
          <w:rFonts w:hint="eastAsia" w:ascii="黑体" w:hAnsi="黑体" w:eastAsia="黑体" w:cs="黑体"/>
          <w:b w:val="0"/>
          <w:bCs w:val="0"/>
          <w:spacing w:val="-4"/>
          <w:sz w:val="32"/>
          <w:szCs w:val="32"/>
        </w:rPr>
        <w:t>政府信息公开</w:t>
      </w:r>
      <w:r>
        <w:rPr>
          <w:rFonts w:hint="eastAsia" w:ascii="黑体" w:hAnsi="黑体" w:eastAsia="黑体" w:cs="黑体"/>
          <w:b w:val="0"/>
          <w:bCs w:val="0"/>
          <w:spacing w:val="-4"/>
          <w:sz w:val="32"/>
          <w:szCs w:val="32"/>
          <w:lang w:eastAsia="zh-CN"/>
        </w:rPr>
        <w:t>工作被申请</w:t>
      </w:r>
      <w:r>
        <w:rPr>
          <w:rFonts w:hint="eastAsia" w:ascii="黑体" w:hAnsi="黑体" w:eastAsia="黑体" w:cs="黑体"/>
          <w:b w:val="0"/>
          <w:bCs w:val="0"/>
          <w:spacing w:val="-4"/>
          <w:sz w:val="32"/>
          <w:szCs w:val="32"/>
        </w:rPr>
        <w:t>行政复议、</w:t>
      </w:r>
      <w:r>
        <w:rPr>
          <w:rFonts w:hint="eastAsia" w:ascii="黑体" w:hAnsi="黑体" w:eastAsia="黑体" w:cs="黑体"/>
          <w:b w:val="0"/>
          <w:bCs w:val="0"/>
          <w:spacing w:val="-4"/>
          <w:sz w:val="32"/>
          <w:szCs w:val="32"/>
          <w:lang w:eastAsia="zh-CN"/>
        </w:rPr>
        <w:t>提起</w:t>
      </w:r>
      <w:r>
        <w:rPr>
          <w:rFonts w:hint="eastAsia" w:ascii="黑体" w:hAnsi="黑体" w:eastAsia="黑体" w:cs="黑体"/>
          <w:b w:val="0"/>
          <w:bCs w:val="0"/>
          <w:spacing w:val="-4"/>
          <w:sz w:val="32"/>
          <w:szCs w:val="32"/>
        </w:rPr>
        <w:t>行政诉讼情况</w:t>
      </w:r>
    </w:p>
    <w:tbl>
      <w:tblPr>
        <w:tblStyle w:val="14"/>
        <w:tblW w:w="84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6"/>
        <w:gridCol w:w="566"/>
        <w:gridCol w:w="566"/>
        <w:gridCol w:w="5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2825" w:type="dxa"/>
            <w:gridSpan w:val="5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行政复议</w:t>
            </w:r>
          </w:p>
        </w:tc>
        <w:tc>
          <w:tcPr>
            <w:tcW w:w="5654" w:type="dxa"/>
            <w:gridSpan w:val="1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行政诉讼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565" w:type="dxa"/>
            <w:vMerge w:val="restart"/>
            <w:tcBorders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结果维持</w:t>
            </w:r>
          </w:p>
        </w:tc>
        <w:tc>
          <w:tcPr>
            <w:tcW w:w="565" w:type="dxa"/>
            <w:vMerge w:val="restart"/>
            <w:tcBorders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结果纠正</w:t>
            </w:r>
          </w:p>
        </w:tc>
        <w:tc>
          <w:tcPr>
            <w:tcW w:w="565" w:type="dxa"/>
            <w:vMerge w:val="restart"/>
            <w:tcBorders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其他结果</w:t>
            </w:r>
          </w:p>
        </w:tc>
        <w:tc>
          <w:tcPr>
            <w:tcW w:w="565" w:type="dxa"/>
            <w:vMerge w:val="restart"/>
            <w:tcBorders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尚未审结</w:t>
            </w:r>
          </w:p>
        </w:tc>
        <w:tc>
          <w:tcPr>
            <w:tcW w:w="565" w:type="dxa"/>
            <w:vMerge w:val="restart"/>
            <w:tcBorders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总计</w:t>
            </w:r>
          </w:p>
        </w:tc>
        <w:tc>
          <w:tcPr>
            <w:tcW w:w="2825" w:type="dxa"/>
            <w:gridSpan w:val="5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未经复议直接起诉</w:t>
            </w:r>
          </w:p>
        </w:tc>
        <w:tc>
          <w:tcPr>
            <w:tcW w:w="2829" w:type="dxa"/>
            <w:gridSpan w:val="5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复议后起诉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5" w:hRule="atLeast"/>
        </w:trPr>
        <w:tc>
          <w:tcPr>
            <w:tcW w:w="565" w:type="dxa"/>
            <w:vMerge w:val="continue"/>
            <w:tcBorders>
              <w:top w:val="nil"/>
            </w:tcBorders>
            <w:textDirection w:val="tbRlV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565" w:type="dxa"/>
            <w:vMerge w:val="continue"/>
            <w:tcBorders>
              <w:top w:val="nil"/>
            </w:tcBorders>
            <w:textDirection w:val="tbRlV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565" w:type="dxa"/>
            <w:vMerge w:val="continue"/>
            <w:tcBorders>
              <w:top w:val="nil"/>
            </w:tcBorders>
            <w:textDirection w:val="tbRlV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565" w:type="dxa"/>
            <w:vMerge w:val="continue"/>
            <w:tcBorders>
              <w:top w:val="nil"/>
            </w:tcBorders>
            <w:textDirection w:val="tbRlV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565" w:type="dxa"/>
            <w:vMerge w:val="continue"/>
            <w:tcBorders>
              <w:top w:val="nil"/>
            </w:tcBorders>
            <w:textDirection w:val="tbRlV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565" w:type="dxa"/>
            <w:textDirection w:val="tbRlV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结果维持</w:t>
            </w:r>
          </w:p>
        </w:tc>
        <w:tc>
          <w:tcPr>
            <w:tcW w:w="565" w:type="dxa"/>
            <w:textDirection w:val="tbRlV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结果纠正</w:t>
            </w:r>
          </w:p>
        </w:tc>
        <w:tc>
          <w:tcPr>
            <w:tcW w:w="565" w:type="dxa"/>
            <w:textDirection w:val="tbRlV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其他结果</w:t>
            </w:r>
          </w:p>
        </w:tc>
        <w:tc>
          <w:tcPr>
            <w:tcW w:w="565" w:type="dxa"/>
            <w:textDirection w:val="tbRlV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尚未审结</w:t>
            </w:r>
          </w:p>
        </w:tc>
        <w:tc>
          <w:tcPr>
            <w:tcW w:w="565" w:type="dxa"/>
            <w:textDirection w:val="tbRlV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总计</w:t>
            </w:r>
          </w:p>
        </w:tc>
        <w:tc>
          <w:tcPr>
            <w:tcW w:w="565" w:type="dxa"/>
            <w:textDirection w:val="tbRlV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结果维持</w:t>
            </w:r>
          </w:p>
        </w:tc>
        <w:tc>
          <w:tcPr>
            <w:tcW w:w="566" w:type="dxa"/>
            <w:textDirection w:val="tbRlV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结果纠正</w:t>
            </w:r>
          </w:p>
        </w:tc>
        <w:tc>
          <w:tcPr>
            <w:tcW w:w="566" w:type="dxa"/>
            <w:textDirection w:val="tbRlV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其他结果</w:t>
            </w:r>
          </w:p>
        </w:tc>
        <w:tc>
          <w:tcPr>
            <w:tcW w:w="566" w:type="dxa"/>
            <w:textDirection w:val="tbRlV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尚未审结</w:t>
            </w:r>
          </w:p>
        </w:tc>
        <w:tc>
          <w:tcPr>
            <w:tcW w:w="566" w:type="dxa"/>
            <w:textDirection w:val="tbRlV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总计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565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566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566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566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566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</w:tr>
    </w:tbl>
    <w:p>
      <w:pPr>
        <w:spacing w:before="151" w:line="222" w:lineRule="auto"/>
        <w:ind w:left="749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spacing w:val="-8"/>
          <w:sz w:val="32"/>
          <w:szCs w:val="32"/>
        </w:rPr>
        <w:t>五、存在的主要问题及改进情况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（一）存在的主要问题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信息公开内容的深度和广度有待拓展，围绕审计重点项目、民生领域审计等公众关切内容的公开力度需进一步加强。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（二）改进措施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聚焦审计主责主业，进一步梳理主动公开事项清单，重点加强财政预算执行及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审计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整改情况的公开，及时回应社会公众关切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的重点内容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，提升信息公开的针对性和实效性。</w:t>
      </w:r>
    </w:p>
    <w:p>
      <w:pPr>
        <w:spacing w:before="151" w:line="222" w:lineRule="auto"/>
        <w:ind w:left="749"/>
        <w:outlineLvl w:val="1"/>
        <w:rPr>
          <w:rFonts w:hint="eastAsia" w:ascii="黑体" w:hAnsi="黑体" w:eastAsia="黑体" w:cs="黑体"/>
          <w:b w:val="0"/>
          <w:bCs w:val="0"/>
          <w:spacing w:val="-8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-8"/>
          <w:sz w:val="32"/>
          <w:szCs w:val="32"/>
        </w:rPr>
        <w:t>六、其他需要报告的事项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地区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审计局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按照《国务院办公厅关于印发〈政府信息公开信息处理费管理办法〉的通知》（国办函〔2020〕109号）规定的按件、按量收费标准，本年度没有产生信息公开处理费。</w:t>
      </w:r>
    </w:p>
    <w:p>
      <w:pPr>
        <w:pStyle w:val="7"/>
        <w:spacing w:line="219" w:lineRule="auto"/>
        <w:ind w:left="155"/>
        <w:rPr>
          <w:rFonts w:hint="eastAsia" w:ascii="方正仿宋_GB2312" w:hAnsi="方正仿宋_GB2312" w:eastAsia="方正仿宋_GB2312" w:cs="方正仿宋_GB2312"/>
          <w:spacing w:val="14"/>
          <w:sz w:val="30"/>
          <w:szCs w:val="30"/>
        </w:rPr>
      </w:pPr>
    </w:p>
    <w:p>
      <w:pPr>
        <w:pStyle w:val="7"/>
        <w:spacing w:line="219" w:lineRule="auto"/>
        <w:ind w:left="155"/>
        <w:rPr>
          <w:rFonts w:hint="eastAsia" w:ascii="方正仿宋_GB2312" w:hAnsi="方正仿宋_GB2312" w:eastAsia="方正仿宋_GB2312" w:cs="方正仿宋_GB2312"/>
          <w:spacing w:val="14"/>
          <w:sz w:val="30"/>
          <w:szCs w:val="30"/>
        </w:rPr>
      </w:pP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firstLine="2320" w:firstLineChars="725"/>
        <w:jc w:val="center"/>
        <w:textAlignment w:val="auto"/>
        <w:outlineLvl w:val="9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和田地区审计局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firstLine="2320" w:firstLineChars="725"/>
        <w:jc w:val="center"/>
        <w:textAlignment w:val="auto"/>
        <w:outlineLvl w:val="9"/>
        <w:rPr>
          <w:rFonts w:hint="eastAsia" w:ascii="方正仿宋_GB2312" w:hAnsi="方正仿宋_GB2312" w:eastAsia="方正仿宋_GB2312" w:cs="方正仿宋_GB2312"/>
          <w:spacing w:val="14"/>
          <w:sz w:val="30"/>
          <w:szCs w:val="30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年1月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13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日</w:t>
      </w:r>
    </w:p>
    <w:sectPr>
      <w:footerReference r:id="rId3" w:type="default"/>
      <w:pgSz w:w="11905" w:h="16838"/>
      <w:pgMar w:top="1701" w:right="1474" w:bottom="1531" w:left="1587" w:header="0" w:footer="1071" w:gutter="0"/>
      <w:pgNumType w:fmt="decimal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8A1F3A41-E11B-47B0-97D6-38BD32EDE86C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FDBF855-9DA4-43AF-8EE6-A717625CDD1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6F1C521B-A618-4158-8D76-5CB4F6274E3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宋体-GB18030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9A33B70B-B418-4647-B3AA-8C49D24E6384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5" w:fontKey="{2BBE02EB-9423-4F94-BE46-6AD9ED82782D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2290E10D-FBE7-4654-9F08-35879DCD8702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EC9A087D-1043-4A47-AE0C-10C0DBB5FA68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8" w:fontKey="{BB2B499B-6AF9-4BCA-A39E-89C53E6477E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4204"/>
      <w:rPr>
        <w:rFonts w:ascii="宋体" w:hAnsi="宋体" w:eastAsia="宋体" w:cs="宋体"/>
        <w:sz w:val="27"/>
        <w:szCs w:val="27"/>
      </w:rPr>
    </w:pPr>
    <w:r>
      <w:rPr>
        <w:sz w:val="27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R1yZa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DJjNjBjMjY5ODU5MDhhY2JmZDk0NjE5OTVjOGJkMmMifQ=="/>
  </w:docVars>
  <w:rsids>
    <w:rsidRoot w:val="00000000"/>
    <w:rsid w:val="0B317404"/>
    <w:rsid w:val="102B2ED1"/>
    <w:rsid w:val="12567305"/>
    <w:rsid w:val="13D46914"/>
    <w:rsid w:val="186A061D"/>
    <w:rsid w:val="1AF26451"/>
    <w:rsid w:val="1AF617F8"/>
    <w:rsid w:val="1FE771BD"/>
    <w:rsid w:val="20A311E1"/>
    <w:rsid w:val="22714219"/>
    <w:rsid w:val="2AD72823"/>
    <w:rsid w:val="2BBECCF3"/>
    <w:rsid w:val="2BEE2C41"/>
    <w:rsid w:val="30B40797"/>
    <w:rsid w:val="310801DF"/>
    <w:rsid w:val="317F821C"/>
    <w:rsid w:val="35260AD8"/>
    <w:rsid w:val="36BF3E71"/>
    <w:rsid w:val="388651A3"/>
    <w:rsid w:val="3BA00460"/>
    <w:rsid w:val="3CC273D6"/>
    <w:rsid w:val="3FBDFBCB"/>
    <w:rsid w:val="3FCF0A0D"/>
    <w:rsid w:val="426D5AD7"/>
    <w:rsid w:val="4AFC5868"/>
    <w:rsid w:val="4CA63DE7"/>
    <w:rsid w:val="4E5F5F21"/>
    <w:rsid w:val="4E815E81"/>
    <w:rsid w:val="50613B79"/>
    <w:rsid w:val="532B62A1"/>
    <w:rsid w:val="53F21392"/>
    <w:rsid w:val="5573E6FE"/>
    <w:rsid w:val="55C022BA"/>
    <w:rsid w:val="56F50413"/>
    <w:rsid w:val="593243E1"/>
    <w:rsid w:val="5AFA409D"/>
    <w:rsid w:val="5BA362DD"/>
    <w:rsid w:val="5BFFA17D"/>
    <w:rsid w:val="5C233B7F"/>
    <w:rsid w:val="5DF988C3"/>
    <w:rsid w:val="5E432044"/>
    <w:rsid w:val="5FBA86AC"/>
    <w:rsid w:val="5FD12FD6"/>
    <w:rsid w:val="5FF9E0EB"/>
    <w:rsid w:val="5FFDD97A"/>
    <w:rsid w:val="61DEF541"/>
    <w:rsid w:val="64646CC1"/>
    <w:rsid w:val="65B43207"/>
    <w:rsid w:val="6ADA4D6E"/>
    <w:rsid w:val="6D785F60"/>
    <w:rsid w:val="6EBC0BA6"/>
    <w:rsid w:val="6F4FF1E2"/>
    <w:rsid w:val="6FAEC0B4"/>
    <w:rsid w:val="6FE758B5"/>
    <w:rsid w:val="6FF7DB4A"/>
    <w:rsid w:val="702E2744"/>
    <w:rsid w:val="725FCF84"/>
    <w:rsid w:val="73302D62"/>
    <w:rsid w:val="75FB8C7E"/>
    <w:rsid w:val="75FBF282"/>
    <w:rsid w:val="76FBED25"/>
    <w:rsid w:val="786DC0CF"/>
    <w:rsid w:val="797C0647"/>
    <w:rsid w:val="7A78007C"/>
    <w:rsid w:val="7AE615DB"/>
    <w:rsid w:val="7BEA4AE4"/>
    <w:rsid w:val="7EAD23D9"/>
    <w:rsid w:val="7EFD9AF8"/>
    <w:rsid w:val="7F5B3640"/>
    <w:rsid w:val="7F6E4109"/>
    <w:rsid w:val="7F9B1E4D"/>
    <w:rsid w:val="7FBFDD8F"/>
    <w:rsid w:val="7FDF4A9D"/>
    <w:rsid w:val="7FFD0C4B"/>
    <w:rsid w:val="7FFFE97C"/>
    <w:rsid w:val="8575DE42"/>
    <w:rsid w:val="935BACF6"/>
    <w:rsid w:val="9F7BB536"/>
    <w:rsid w:val="ABEA8843"/>
    <w:rsid w:val="B2D73C1D"/>
    <w:rsid w:val="B75FBC11"/>
    <w:rsid w:val="BA7B23C6"/>
    <w:rsid w:val="BE672ECA"/>
    <w:rsid w:val="BFBE9EE7"/>
    <w:rsid w:val="BFFE8F58"/>
    <w:rsid w:val="CDFE45BB"/>
    <w:rsid w:val="CF9F9C03"/>
    <w:rsid w:val="CFF4E29F"/>
    <w:rsid w:val="D837C4AE"/>
    <w:rsid w:val="DBFD4989"/>
    <w:rsid w:val="DDBC62AE"/>
    <w:rsid w:val="DFFD3EC5"/>
    <w:rsid w:val="EFFEF372"/>
    <w:rsid w:val="EFFF651E"/>
    <w:rsid w:val="F1F9F433"/>
    <w:rsid w:val="F457501A"/>
    <w:rsid w:val="F5DE14D3"/>
    <w:rsid w:val="F68DF1D6"/>
    <w:rsid w:val="F7DFE779"/>
    <w:rsid w:val="F7FDDA92"/>
    <w:rsid w:val="FBCD349C"/>
    <w:rsid w:val="FBF62AB2"/>
    <w:rsid w:val="FDEE3D5E"/>
    <w:rsid w:val="FE7E0BFA"/>
    <w:rsid w:val="FE7E2C68"/>
    <w:rsid w:val="FEFBA7FC"/>
    <w:rsid w:val="FFDA735A"/>
    <w:rsid w:val="FFEF618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5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6">
    <w:name w:val="heading 3"/>
    <w:basedOn w:val="1"/>
    <w:next w:val="1"/>
    <w:qFormat/>
    <w:uiPriority w:val="0"/>
    <w:pPr>
      <w:keepNext/>
      <w:keepLines/>
      <w:spacing w:before="260" w:after="260" w:line="560" w:lineRule="exact"/>
      <w:outlineLvl w:val="2"/>
    </w:pPr>
    <w:rPr>
      <w:rFonts w:ascii="Calibri" w:hAnsi="Calibri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next w:val="3"/>
    <w:qFormat/>
    <w:uiPriority w:val="0"/>
    <w:pPr>
      <w:snapToGrid w:val="0"/>
      <w:jc w:val="left"/>
    </w:pPr>
    <w:rPr>
      <w:sz w:val="18"/>
    </w:rPr>
  </w:style>
  <w:style w:type="paragraph" w:styleId="3">
    <w:name w:val="Body Text First Indent 2"/>
    <w:basedOn w:val="4"/>
    <w:qFormat/>
    <w:uiPriority w:val="0"/>
    <w:pPr>
      <w:ind w:firstLine="420" w:firstLineChars="200"/>
    </w:pPr>
  </w:style>
  <w:style w:type="paragraph" w:styleId="4">
    <w:name w:val="Body Text Indent"/>
    <w:basedOn w:val="1"/>
    <w:qFormat/>
    <w:uiPriority w:val="0"/>
    <w:pPr>
      <w:spacing w:line="574" w:lineRule="exact"/>
      <w:ind w:left="400" w:hanging="400" w:hangingChars="400"/>
    </w:pPr>
    <w:rPr>
      <w:rFonts w:eastAsia="仿宋_GB2312"/>
      <w:sz w:val="32"/>
      <w:szCs w:val="32"/>
    </w:rPr>
  </w:style>
  <w:style w:type="paragraph" w:styleId="7">
    <w:name w:val="Body Text"/>
    <w:basedOn w:val="1"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Arial" w:hAnsi="Arial" w:eastAsia="CESI宋体-GB18030"/>
      <w:sz w:val="2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3">
    <w:name w:val="Table Grid"/>
    <w:basedOn w:val="12"/>
    <w:qFormat/>
    <w:uiPriority w:val="0"/>
    <w:rPr>
      <w:rFonts w:ascii="Calibri" w:hAnsi="Calibri" w:eastAsia="Times New Roman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14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5558</Words>
  <Characters>5711</Characters>
  <TotalTime>14</TotalTime>
  <ScaleCrop>false</ScaleCrop>
  <LinksUpToDate>false</LinksUpToDate>
  <CharactersWithSpaces>5734</CharactersWithSpaces>
  <Application>WPS Office_10.8.2.6990_F1E327BC-269C-435d-A152-05C5408002CA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2024-01-09T05:47:00Z</dcterms:created>
  <dc:creator>Kingsoft-PDF</dc:creator>
  <cp:lastModifiedBy>Administrator</cp:lastModifiedBy>
  <cp:lastPrinted>2026-01-13T03:32:00Z</cp:lastPrinted>
  <dcterms:modified xsi:type="dcterms:W3CDTF">2026-01-30T11:08:06Z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2024-01-02T13:47:22Z</vt:filetime>
  </property>
  <property fmtid="{D5CDD505-2E9C-101B-9397-08002B2CF9AE}" pid="4" name="UsrData">
    <vt:lpwstr>6593a366d022c6001f5cd015wl</vt:lpwstr>
  </property>
  <property fmtid="{D5CDD505-2E9C-101B-9397-08002B2CF9AE}" pid="5" name="KSOProductBuildVer">
    <vt:lpwstr>2052-10.8.2.6990</vt:lpwstr>
  </property>
  <property fmtid="{D5CDD505-2E9C-101B-9397-08002B2CF9AE}" pid="6" name="ICV">
    <vt:lpwstr>B015ABEC9AD84DE4BE5CA1D97A1A1331</vt:lpwstr>
  </property>
  <property fmtid="{D5CDD505-2E9C-101B-9397-08002B2CF9AE}" pid="7" name="handleFileFlag">
    <vt:lpwstr>1</vt:lpwstr>
  </property>
  <property fmtid="{D5CDD505-2E9C-101B-9397-08002B2CF9AE}" pid="8" name="openType">
    <vt:lpwstr>0</vt:lpwstr>
  </property>
  <property fmtid="{D5CDD505-2E9C-101B-9397-08002B2CF9AE}" pid="9" name="showFlag">
    <vt:lpwstr>true</vt:lpwstr>
  </property>
  <property fmtid="{D5CDD505-2E9C-101B-9397-08002B2CF9AE}" pid="10" name="docId">
    <vt:r8>1767950146945.43</vt:r8>
  </property>
  <property fmtid="{D5CDD505-2E9C-101B-9397-08002B2CF9AE}" pid="11" name="fileName">
    <vt:lpwstr>https://100.94.22.144:8443/file/1vJAsX3NV5nGOFgHYxU8rX.docx?type=wps&amp;OSS_FLAG=1</vt:lpwstr>
  </property>
  <property fmtid="{D5CDD505-2E9C-101B-9397-08002B2CF9AE}" pid="12" name="fileTextName">
    <vt:lpwstr>2025年度政府信息公开工作年度报告.docx</vt:lpwstr>
  </property>
  <property fmtid="{D5CDD505-2E9C-101B-9397-08002B2CF9AE}" pid="13" name="orgDocId">
    <vt:lpwstr>1vJAsX3NV5nGOFgHYxU8rX.docx</vt:lpwstr>
  </property>
  <property fmtid="{D5CDD505-2E9C-101B-9397-08002B2CF9AE}" pid="14" name="saveOriginFile">
    <vt:i4>3</vt:i4>
  </property>
  <property fmtid="{D5CDD505-2E9C-101B-9397-08002B2CF9AE}" pid="15" name="uploadNewPath">
    <vt:lpwstr>https://100.94.22.144:8443/file?listener=OA_GW_GONGWEN&amp;hisType=ZHENGWEN&amp;fileFlowType=出版文印&amp;ifGuiDang=1&amp;orgDocId=1vJAsX3NV5nGOFgHYxU8rX.docx&amp;docId=1767950146945.4272&amp;dataId=2c3Uspoj56cXMszmCzx8qG1&amp;itemCode=WENGAO&amp;keepMetaData=true&amp;type=wps&amp;NIID=2e5ikTR5xahqGJmSv62TGd&amp;servId=OA_GW_GONGWEN_TPB_XZFW_653200_01&amp;X-XSRF-TOKEN=0cb549d3698ef34f233de154a6d5c399&amp;X-DEVICE-NAME=@USER_CODE@&amp;OSS_FLAG=1</vt:lpwstr>
  </property>
  <property fmtid="{D5CDD505-2E9C-101B-9397-08002B2CF9AE}" pid="16" name="uploadPath">
    <vt:lpwstr>https://100.94.22.144:8443/file/1vJAsX3NV5nGOFgHYxU8rX.docx?keepMetaData=true&amp;type=wps&amp;NIID=2e5ikTR5xahqGJmSv62TGd&amp;model=saveHist&amp;QINGGAOTYPE=FEIQINGGAO&amp;X-XSRF-TOKEN=0cb549d3698ef34f233de154a6d5c399&amp;X-DEVICE-NAME=@USER_CODE@&amp;OSS_FLAG=1</vt:lpwstr>
  </property>
  <property fmtid="{D5CDD505-2E9C-101B-9397-08002B2CF9AE}" pid="17" name="ribbonExt">
    <vt:lpwstr>{"WPSExtOfficeTab":{"OnGetEnabled":true,"OnGetVisible":true},"btnClearRevDoc":{"GetImage":"icon/clearComments.png","OnGetEnabled":true,"OnGetLabel":"清稿","OnGetVisible":true}}</vt:lpwstr>
  </property>
  <property fmtid="{D5CDD505-2E9C-101B-9397-08002B2CF9AE}" pid="18" name="docName">
    <vt:lpwstr>2025年度政府信息公开工作年度报告.docx</vt:lpwstr>
  </property>
</Properties>
</file>