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FAC4BC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和田地区生态环境局于田县分局2024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86A99CE">
      <w:r>
        <w:br w:type="page"/>
      </w:r>
    </w:p>
    <w:p w14:paraId="12609F31">
      <w:pPr>
        <w:spacing w:line="640" w:lineRule="exact"/>
        <w:jc w:val="center"/>
        <w:outlineLvl w:val="1"/>
      </w:pPr>
      <w:r>
        <w:rPr>
          <w:rFonts w:ascii="黑体" w:hAnsi="黑体" w:eastAsia="黑体"/>
          <w:sz w:val="32"/>
        </w:rPr>
        <w:t>第一部分 单位概况</w:t>
      </w:r>
    </w:p>
    <w:p w14:paraId="5D4D1FDF">
      <w:pPr>
        <w:spacing w:line="640" w:lineRule="exact"/>
        <w:ind w:firstLine="640"/>
        <w:jc w:val="both"/>
        <w:outlineLvl w:val="2"/>
      </w:pPr>
      <w:r>
        <w:rPr>
          <w:rFonts w:ascii="黑体" w:hAnsi="黑体" w:eastAsia="黑体"/>
          <w:sz w:val="32"/>
        </w:rPr>
        <w:t>一、主要职能</w:t>
      </w:r>
    </w:p>
    <w:p w14:paraId="1052CA87">
      <w:pPr>
        <w:spacing w:line="580" w:lineRule="exact"/>
        <w:ind w:firstLine="640"/>
        <w:jc w:val="both"/>
      </w:pPr>
      <w:r>
        <w:rPr>
          <w:rFonts w:ascii="仿宋_GB2312" w:hAnsi="仿宋_GB2312" w:eastAsia="仿宋_GB2312"/>
          <w:sz w:val="32"/>
        </w:rPr>
        <w:t>贯彻落实国家环境保护基本制度；为于田县生态环境工作服务：负责建议健全生态环境制度；负责重大生态环境问题的统筹协调和监督管理；负责监督管理地区减排目标的落实；提出地区生态环境领域固定资产投资规模和方向；负责环境污染防治的监督管理；指导协调和监督生态保护修复工作；负责实用功能辐射安全的监督管理；负责生态环境准入的监督管理；负责生态环境监测工作；负责应对气候变化工作；配合开展生态环境保护督察；统一负责生态环境监督执法；组织指导和协调生态环境保护宣传教育工作；完成地区生态环境局、县委、县政府交办的其他任务。</w:t>
      </w:r>
    </w:p>
    <w:p w14:paraId="69B35392">
      <w:pPr>
        <w:spacing w:line="640" w:lineRule="exact"/>
        <w:ind w:firstLine="640"/>
        <w:jc w:val="both"/>
        <w:outlineLvl w:val="2"/>
      </w:pPr>
      <w:r>
        <w:rPr>
          <w:rFonts w:ascii="黑体" w:hAnsi="黑体" w:eastAsia="黑体"/>
          <w:sz w:val="32"/>
        </w:rPr>
        <w:t>二、机构设置及人员情况</w:t>
      </w:r>
    </w:p>
    <w:p w14:paraId="4F45507D">
      <w:pPr>
        <w:spacing w:line="580" w:lineRule="exact"/>
        <w:ind w:firstLine="640"/>
        <w:jc w:val="both"/>
      </w:pPr>
      <w:r>
        <w:rPr>
          <w:rFonts w:ascii="仿宋_GB2312" w:hAnsi="仿宋_GB2312" w:eastAsia="仿宋_GB2312"/>
          <w:sz w:val="32"/>
        </w:rPr>
        <w:t>和田地区生态环境局于田县分局2024年度，实有人数21人，其中：在职人员11人，增加11人；离休人员0人，增加0人；退休人员10人,增加10人。</w:t>
      </w:r>
    </w:p>
    <w:p w14:paraId="48887D5E">
      <w:pPr>
        <w:spacing w:line="580" w:lineRule="exact"/>
        <w:ind w:firstLine="640"/>
        <w:jc w:val="both"/>
      </w:pPr>
      <w:r>
        <w:rPr>
          <w:rFonts w:ascii="仿宋_GB2312" w:hAnsi="仿宋_GB2312" w:eastAsia="仿宋_GB2312"/>
          <w:sz w:val="32"/>
        </w:rPr>
        <w:t>和田地区生态环境局于田县分局无下属预算单位，下设3个科室，分别是：业务科、办公室、财务室。</w:t>
      </w:r>
    </w:p>
    <w:p w14:paraId="27DD61F2">
      <w:r>
        <w:br w:type="page"/>
      </w:r>
    </w:p>
    <w:p w14:paraId="6381F044">
      <w:pPr>
        <w:spacing w:line="240" w:lineRule="auto"/>
        <w:jc w:val="center"/>
        <w:outlineLvl w:val="1"/>
      </w:pPr>
      <w:r>
        <w:rPr>
          <w:rFonts w:ascii="黑体" w:hAnsi="黑体" w:eastAsia="黑体"/>
          <w:sz w:val="32"/>
        </w:rPr>
        <w:t>第二部分 部门决算情况说明</w:t>
      </w:r>
    </w:p>
    <w:p w14:paraId="7D996AC0">
      <w:pPr>
        <w:spacing w:line="640" w:lineRule="exact"/>
        <w:ind w:firstLine="640"/>
        <w:jc w:val="both"/>
        <w:outlineLvl w:val="2"/>
      </w:pPr>
      <w:r>
        <w:rPr>
          <w:rFonts w:ascii="黑体" w:hAnsi="黑体" w:eastAsia="黑体"/>
          <w:sz w:val="32"/>
        </w:rPr>
        <w:t>一、收入支出决算总体情况说明</w:t>
      </w:r>
    </w:p>
    <w:p w14:paraId="3C63A450">
      <w:pPr>
        <w:spacing w:line="580" w:lineRule="exact"/>
        <w:ind w:firstLine="640"/>
        <w:jc w:val="both"/>
      </w:pPr>
      <w:r>
        <w:rPr>
          <w:rFonts w:ascii="仿宋_GB2312" w:hAnsi="仿宋_GB2312" w:eastAsia="仿宋_GB2312"/>
          <w:b/>
          <w:sz w:val="32"/>
        </w:rPr>
        <w:t>2024年度收入总计314.24万元，</w:t>
      </w:r>
      <w:r>
        <w:rPr>
          <w:rFonts w:ascii="仿宋_GB2312" w:hAnsi="仿宋_GB2312" w:eastAsia="仿宋_GB2312"/>
          <w:b w:val="0"/>
          <w:sz w:val="32"/>
        </w:rPr>
        <w:t>其中：本年收入合计314.24万元，使用非财政拨款结余（含专用结余）0.00万元，年初结转和结余0.00万元。</w:t>
      </w:r>
    </w:p>
    <w:p w14:paraId="233950C8">
      <w:pPr>
        <w:spacing w:line="580" w:lineRule="exact"/>
        <w:ind w:firstLine="640"/>
        <w:jc w:val="both"/>
      </w:pPr>
      <w:r>
        <w:rPr>
          <w:rFonts w:ascii="仿宋_GB2312" w:hAnsi="仿宋_GB2312" w:eastAsia="仿宋_GB2312"/>
          <w:b/>
          <w:sz w:val="32"/>
        </w:rPr>
        <w:t>2024年度支出总计314.24万元，</w:t>
      </w:r>
      <w:r>
        <w:rPr>
          <w:rFonts w:ascii="仿宋_GB2312" w:hAnsi="仿宋_GB2312" w:eastAsia="仿宋_GB2312"/>
          <w:b w:val="0"/>
          <w:sz w:val="32"/>
        </w:rPr>
        <w:t>其中：本年支出合计314.24万元，结余分配0.00万元，年末结转和结余0.00万元。</w:t>
      </w:r>
    </w:p>
    <w:p w14:paraId="5C9B904B">
      <w:pPr>
        <w:spacing w:line="580" w:lineRule="exact"/>
        <w:ind w:firstLine="640"/>
        <w:jc w:val="both"/>
      </w:pPr>
      <w:r>
        <w:rPr>
          <w:rFonts w:ascii="仿宋_GB2312" w:hAnsi="仿宋_GB2312" w:eastAsia="仿宋_GB2312"/>
          <w:b w:val="0"/>
          <w:sz w:val="32"/>
        </w:rPr>
        <w:t>收入支出总体与上年相比，增加314.24万元，增长100.00%，主要原因是：本单位为2024年1月新增单位，无上年对比数据。</w:t>
      </w:r>
    </w:p>
    <w:p w14:paraId="086A4A19">
      <w:pPr>
        <w:spacing w:line="640" w:lineRule="exact"/>
        <w:ind w:firstLine="640"/>
        <w:jc w:val="both"/>
        <w:outlineLvl w:val="2"/>
      </w:pPr>
      <w:r>
        <w:rPr>
          <w:rFonts w:ascii="黑体" w:hAnsi="黑体" w:eastAsia="黑体"/>
          <w:sz w:val="32"/>
        </w:rPr>
        <w:t>二、收入决算情况说明</w:t>
      </w:r>
    </w:p>
    <w:p w14:paraId="2EEC9FF8">
      <w:pPr>
        <w:spacing w:line="580" w:lineRule="exact"/>
        <w:ind w:firstLine="640"/>
        <w:jc w:val="both"/>
      </w:pPr>
      <w:r>
        <w:rPr>
          <w:rFonts w:ascii="仿宋_GB2312" w:hAnsi="仿宋_GB2312" w:eastAsia="仿宋_GB2312"/>
          <w:b/>
          <w:sz w:val="32"/>
        </w:rPr>
        <w:t>本年收入314.24万元，</w:t>
      </w:r>
      <w:r>
        <w:rPr>
          <w:rFonts w:ascii="仿宋_GB2312" w:hAnsi="仿宋_GB2312" w:eastAsia="仿宋_GB2312"/>
          <w:b w:val="0"/>
          <w:sz w:val="32"/>
        </w:rPr>
        <w:t>其中：财政拨款收入314.24万元，占100.00%；上级补助收入0.00万元，占0.00%；事业收入0.00万元，占0.00%；经营收入0.00万元，占0.00%；附属单位上缴收入0.00万元，占0.00%；其他收入0.00万元，占0.00%。</w:t>
      </w:r>
    </w:p>
    <w:p w14:paraId="1A336A1E">
      <w:pPr>
        <w:spacing w:line="640" w:lineRule="exact"/>
        <w:ind w:firstLine="640"/>
        <w:jc w:val="both"/>
        <w:outlineLvl w:val="2"/>
      </w:pPr>
      <w:r>
        <w:rPr>
          <w:rFonts w:ascii="黑体" w:hAnsi="黑体" w:eastAsia="黑体"/>
          <w:sz w:val="32"/>
        </w:rPr>
        <w:t>三、支出决算情况说明</w:t>
      </w:r>
    </w:p>
    <w:p w14:paraId="61936266">
      <w:pPr>
        <w:spacing w:line="580" w:lineRule="exact"/>
        <w:ind w:firstLine="640"/>
        <w:jc w:val="both"/>
      </w:pPr>
      <w:r>
        <w:rPr>
          <w:rFonts w:ascii="仿宋_GB2312" w:hAnsi="仿宋_GB2312" w:eastAsia="仿宋_GB2312"/>
          <w:b/>
          <w:sz w:val="32"/>
        </w:rPr>
        <w:t>本年支出314.24万元，</w:t>
      </w:r>
      <w:r>
        <w:rPr>
          <w:rFonts w:ascii="仿宋_GB2312" w:hAnsi="仿宋_GB2312" w:eastAsia="仿宋_GB2312"/>
          <w:b w:val="0"/>
          <w:sz w:val="32"/>
        </w:rPr>
        <w:t>其中：基本支出282.26万元，占89.82%；项目支出31.98万元，占10.18%；上缴上级支出0.00万元，占0.00%；经营支出0.00万元，占0.00%；对附属单位补助支出0.00万元，占0.00%。</w:t>
      </w:r>
    </w:p>
    <w:p w14:paraId="14FDCED0">
      <w:pPr>
        <w:spacing w:line="640" w:lineRule="exact"/>
        <w:ind w:firstLine="640"/>
        <w:jc w:val="both"/>
        <w:outlineLvl w:val="2"/>
      </w:pPr>
      <w:r>
        <w:rPr>
          <w:rFonts w:ascii="黑体" w:hAnsi="黑体" w:eastAsia="黑体"/>
          <w:sz w:val="32"/>
        </w:rPr>
        <w:t>四、财政拨款收入支出决算总体情况说明</w:t>
      </w:r>
    </w:p>
    <w:p w14:paraId="6BC4D482">
      <w:pPr>
        <w:spacing w:line="580" w:lineRule="exact"/>
        <w:ind w:firstLine="640"/>
        <w:jc w:val="both"/>
      </w:pPr>
      <w:r>
        <w:rPr>
          <w:rFonts w:ascii="仿宋_GB2312" w:hAnsi="仿宋_GB2312" w:eastAsia="仿宋_GB2312"/>
          <w:b/>
          <w:sz w:val="32"/>
        </w:rPr>
        <w:t>2024年度财政拨款收入总计314.24万元，</w:t>
      </w:r>
      <w:r>
        <w:rPr>
          <w:rFonts w:ascii="仿宋_GB2312" w:hAnsi="仿宋_GB2312" w:eastAsia="仿宋_GB2312"/>
          <w:b w:val="0"/>
          <w:sz w:val="32"/>
        </w:rPr>
        <w:t>其中：年初财政拨款结转和结余0.00万元，本年财政拨款收入314.24万元。</w:t>
      </w:r>
      <w:r>
        <w:rPr>
          <w:rFonts w:ascii="仿宋_GB2312" w:hAnsi="仿宋_GB2312" w:eastAsia="仿宋_GB2312"/>
          <w:b/>
          <w:sz w:val="32"/>
        </w:rPr>
        <w:t>财政拨款支出总计314.24万元，</w:t>
      </w:r>
      <w:r>
        <w:rPr>
          <w:rFonts w:ascii="仿宋_GB2312" w:hAnsi="仿宋_GB2312" w:eastAsia="仿宋_GB2312"/>
          <w:b w:val="0"/>
          <w:sz w:val="32"/>
        </w:rPr>
        <w:t>其中：年末财政拨款结转和结余0.00万元，本年财政拨款支出314.24万元。</w:t>
      </w:r>
    </w:p>
    <w:p w14:paraId="2FAA97E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增加314.24万元，增长100.00%，主要原因是：本单位为2024年1月新增单位，无上年对比数据。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年初预算数262.70万元，决算数314.24万元，预决算差异率19.62%，主要原因是：年中追加人员工资、社保、公积金基数调增部分资金，导致预决算存在差异。</w:t>
      </w:r>
    </w:p>
    <w:p w14:paraId="2009F07B">
      <w:pPr>
        <w:spacing w:line="640" w:lineRule="exact"/>
        <w:ind w:firstLine="640"/>
        <w:jc w:val="both"/>
        <w:outlineLvl w:val="2"/>
      </w:pPr>
      <w:r>
        <w:rPr>
          <w:rFonts w:ascii="黑体" w:hAnsi="黑体" w:eastAsia="黑体"/>
          <w:sz w:val="32"/>
        </w:rPr>
        <w:t>五、一般公共预算财政拨款支出决算情况说明</w:t>
      </w:r>
    </w:p>
    <w:p w14:paraId="6476B007">
      <w:pPr>
        <w:spacing w:line="640" w:lineRule="exact"/>
        <w:ind w:firstLine="640"/>
        <w:jc w:val="both"/>
        <w:outlineLvl w:val="3"/>
      </w:pPr>
      <w:r>
        <w:rPr>
          <w:rFonts w:ascii="楷体_GB2312" w:hAnsi="楷体_GB2312" w:eastAsia="楷体_GB2312"/>
          <w:b/>
          <w:sz w:val="32"/>
        </w:rPr>
        <w:t>（一）一般公共预算财政拨款支出决算总体情况</w:t>
      </w:r>
    </w:p>
    <w:p w14:paraId="1B091414">
      <w:pPr>
        <w:spacing w:line="580" w:lineRule="exact"/>
        <w:ind w:firstLine="640"/>
        <w:jc w:val="both"/>
      </w:pPr>
      <w:r>
        <w:rPr>
          <w:rFonts w:ascii="仿宋_GB2312" w:hAnsi="仿宋_GB2312" w:eastAsia="仿宋_GB2312"/>
          <w:b/>
          <w:sz w:val="32"/>
        </w:rPr>
        <w:t>2024年度一般公共预算财政拨款支出314.24万元，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增加314.24万元，增长100.00%，主要原因是：本单位为2024年1月新增单位，无上年对比数据。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年初预算数262.70万元，决算数314.24万元，预决算差异率19.62%，主要原因是：年中追加人员工资、社保、公积金基数调增部分资金，导致预决算存在差异。</w:t>
      </w:r>
    </w:p>
    <w:p w14:paraId="62AA127A">
      <w:pPr>
        <w:spacing w:line="640" w:lineRule="exact"/>
        <w:ind w:firstLine="640"/>
        <w:jc w:val="both"/>
        <w:outlineLvl w:val="3"/>
      </w:pPr>
      <w:r>
        <w:rPr>
          <w:rFonts w:ascii="楷体_GB2312" w:hAnsi="楷体_GB2312" w:eastAsia="楷体_GB2312"/>
          <w:b/>
          <w:sz w:val="32"/>
        </w:rPr>
        <w:t>（二）一般公共预算财政拨款支出决算结构情况</w:t>
      </w:r>
    </w:p>
    <w:p w14:paraId="36AFB109">
      <w:pPr>
        <w:spacing w:line="580" w:lineRule="exact"/>
        <w:ind w:firstLine="640"/>
        <w:jc w:val="both"/>
      </w:pPr>
      <w:r>
        <w:rPr>
          <w:rFonts w:ascii="仿宋_GB2312" w:hAnsi="仿宋_GB2312" w:eastAsia="仿宋_GB2312"/>
          <w:b w:val="0"/>
          <w:sz w:val="32"/>
        </w:rPr>
        <w:t>1.一般公共服务支出(类)2.00万元,占0.64%。</w:t>
      </w:r>
    </w:p>
    <w:p w14:paraId="5EAF92CE">
      <w:pPr>
        <w:spacing w:line="580" w:lineRule="exact"/>
        <w:ind w:firstLine="640"/>
        <w:jc w:val="both"/>
      </w:pPr>
      <w:r>
        <w:rPr>
          <w:rFonts w:ascii="仿宋_GB2312" w:hAnsi="仿宋_GB2312" w:eastAsia="仿宋_GB2312"/>
          <w:b w:val="0"/>
          <w:sz w:val="32"/>
        </w:rPr>
        <w:t>2.社会保障和就业支出(类)42.03万元,占13.38%。</w:t>
      </w:r>
    </w:p>
    <w:p w14:paraId="1CA27F62">
      <w:pPr>
        <w:spacing w:line="580" w:lineRule="exact"/>
        <w:ind w:firstLine="640"/>
        <w:jc w:val="both"/>
      </w:pPr>
      <w:r>
        <w:rPr>
          <w:rFonts w:ascii="仿宋_GB2312" w:hAnsi="仿宋_GB2312" w:eastAsia="仿宋_GB2312"/>
          <w:b w:val="0"/>
          <w:sz w:val="32"/>
        </w:rPr>
        <w:t>3.卫生健康支出(类)16.47万元,占5.24%。</w:t>
      </w:r>
    </w:p>
    <w:p w14:paraId="339FD234">
      <w:pPr>
        <w:spacing w:line="580" w:lineRule="exact"/>
        <w:ind w:firstLine="640"/>
        <w:jc w:val="both"/>
      </w:pPr>
      <w:r>
        <w:rPr>
          <w:rFonts w:ascii="仿宋_GB2312" w:hAnsi="仿宋_GB2312" w:eastAsia="仿宋_GB2312"/>
          <w:b w:val="0"/>
          <w:sz w:val="32"/>
        </w:rPr>
        <w:t>4.节能环保支出(类)210.61万元,占67.02%。</w:t>
      </w:r>
    </w:p>
    <w:p w14:paraId="2A4217EE">
      <w:pPr>
        <w:spacing w:line="580" w:lineRule="exact"/>
        <w:ind w:firstLine="640"/>
        <w:jc w:val="both"/>
      </w:pPr>
      <w:r>
        <w:rPr>
          <w:rFonts w:ascii="仿宋_GB2312" w:hAnsi="仿宋_GB2312" w:eastAsia="仿宋_GB2312"/>
          <w:b w:val="0"/>
          <w:sz w:val="32"/>
        </w:rPr>
        <w:t>5.住房保障支出(类)19.13万元,占6.09%。</w:t>
      </w:r>
    </w:p>
    <w:p w14:paraId="2B4585F4">
      <w:pPr>
        <w:spacing w:line="580" w:lineRule="exact"/>
        <w:ind w:firstLine="640"/>
        <w:jc w:val="both"/>
      </w:pPr>
      <w:r>
        <w:rPr>
          <w:rFonts w:ascii="仿宋_GB2312" w:hAnsi="仿宋_GB2312" w:eastAsia="仿宋_GB2312"/>
          <w:b w:val="0"/>
          <w:sz w:val="32"/>
        </w:rPr>
        <w:t>6.其他支出(类)24.00万元,占7.64%。</w:t>
      </w:r>
    </w:p>
    <w:p w14:paraId="314B997B">
      <w:pPr>
        <w:spacing w:line="640" w:lineRule="exact"/>
        <w:ind w:firstLine="640"/>
        <w:jc w:val="both"/>
        <w:outlineLvl w:val="3"/>
      </w:pPr>
      <w:r>
        <w:rPr>
          <w:rFonts w:ascii="楷体_GB2312" w:hAnsi="楷体_GB2312" w:eastAsia="楷体_GB2312"/>
          <w:b/>
          <w:sz w:val="32"/>
        </w:rPr>
        <w:t>（三）一般公共预算财政拨款支出决算具体情况</w:t>
      </w:r>
    </w:p>
    <w:p w14:paraId="1ECDA30A">
      <w:pPr>
        <w:spacing w:line="580" w:lineRule="exact"/>
        <w:ind w:firstLine="640"/>
        <w:jc w:val="both"/>
      </w:pPr>
      <w:r>
        <w:rPr>
          <w:rFonts w:ascii="仿宋_GB2312" w:hAnsi="仿宋_GB2312" w:eastAsia="仿宋_GB2312"/>
          <w:b w:val="0"/>
          <w:sz w:val="32"/>
        </w:rPr>
        <w:t>1.一般公共服务支出(类)其他一般公共服务支出(款)其他一般公共服务支出(项):支出决算数为2.00万元，比上年决算增加2.00万元，增长100.00%,主要原因是：本单位为2024年1月新增单位，无上年对比数据。</w:t>
      </w:r>
    </w:p>
    <w:p w14:paraId="469C0968">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2.社会保障和就业支出(类)行政事业单位养老支出(款)行政单位离退休(项):支出决算数为13.77万元，比上年决算增加13.77万元，增长100.00%,主要原因是：本单位为2024年1月新增单位，无上年对比数据。</w:t>
      </w:r>
    </w:p>
    <w:p w14:paraId="54AFC77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25.16万元，比上年决算增加25.16万元，增长100.00%,主要原因是：本单位为2024年1月新增单位，无上年对比数据。</w:t>
      </w:r>
    </w:p>
    <w:p w14:paraId="2462DDA1">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4.社会保障和就业支出(类)行政事业单位养老支出(款)机关事业单位职业年金缴费支出(项):支出决算数为3.10万元，比上年决算增加3.10万元，增长100.00%,主要原因是：本单位为2024年1月新增单位，无上年对比数据。</w:t>
      </w:r>
    </w:p>
    <w:p w14:paraId="10E954DA">
      <w:pPr>
        <w:spacing w:line="580" w:lineRule="exact"/>
        <w:ind w:firstLine="640"/>
        <w:jc w:val="both"/>
      </w:pPr>
      <w:r>
        <w:rPr>
          <w:rFonts w:ascii="仿宋_GB2312" w:hAnsi="仿宋_GB2312" w:eastAsia="仿宋_GB2312"/>
          <w:b w:val="0"/>
          <w:sz w:val="32"/>
        </w:rPr>
        <w:t>5.卫生健康支出(类)行政事业单位医疗(款)行政单位医疗(项):支出决算数为10.48万元，比上年决算增加10.48万元，增长100.00%,主要原因是：本单位为2024年1月新增单位，无上年对比数据。</w:t>
      </w:r>
    </w:p>
    <w:p w14:paraId="118902EC">
      <w:pPr>
        <w:spacing w:line="580" w:lineRule="exact"/>
        <w:ind w:firstLine="640"/>
        <w:jc w:val="both"/>
      </w:pPr>
      <w:r>
        <w:rPr>
          <w:rFonts w:ascii="仿宋_GB2312" w:hAnsi="仿宋_GB2312" w:eastAsia="仿宋_GB2312"/>
          <w:b w:val="0"/>
          <w:sz w:val="32"/>
        </w:rPr>
        <w:t>6.卫生健康支出(类)行政事业单位医疗(款)公务员医疗补助(项):支出决算数为5.99万元，比上年决算增加5.99万元，增长100.00%,主要原因是：本单位为2024年1月新增单位，无上年对比数据。</w:t>
      </w:r>
    </w:p>
    <w:p w14:paraId="19F65D64">
      <w:pPr>
        <w:spacing w:line="580" w:lineRule="exact"/>
        <w:ind w:firstLine="640"/>
        <w:jc w:val="both"/>
      </w:pPr>
      <w:r>
        <w:rPr>
          <w:rFonts w:ascii="仿宋_GB2312" w:hAnsi="仿宋_GB2312" w:eastAsia="仿宋_GB2312"/>
          <w:b w:val="0"/>
          <w:sz w:val="32"/>
        </w:rPr>
        <w:t>7.节能环保支出(类)环境保护管理事务(款)行政运行(项):支出决算数为204.62万元，比上年决算增加204.62万元，增长100.00%,主要原因是：本单位为2024年1月新增单位，无上年对比数据。</w:t>
      </w:r>
    </w:p>
    <w:p w14:paraId="0594EC3F">
      <w:pPr>
        <w:spacing w:line="580" w:lineRule="exact"/>
        <w:ind w:firstLine="640"/>
        <w:jc w:val="both"/>
      </w:pPr>
      <w:r>
        <w:rPr>
          <w:rFonts w:ascii="仿宋_GB2312" w:hAnsi="仿宋_GB2312" w:eastAsia="仿宋_GB2312"/>
          <w:b w:val="0"/>
          <w:sz w:val="32"/>
        </w:rPr>
        <w:t>8.节能环保支出(类)环境保护管理事务(款)其他环境保护管理事务支出(项):支出决算数为5.98万元，比上年决算增加5.98万元，增长100.00%,主要原因是：本单位为2024年1月新增单位，无上年对比数据。</w:t>
      </w:r>
    </w:p>
    <w:p w14:paraId="294FA7F6">
      <w:pPr>
        <w:spacing w:line="580" w:lineRule="exact"/>
        <w:ind w:firstLine="640"/>
        <w:jc w:val="both"/>
      </w:pPr>
      <w:r>
        <w:rPr>
          <w:rFonts w:ascii="仿宋_GB2312" w:hAnsi="仿宋_GB2312" w:eastAsia="仿宋_GB2312"/>
          <w:b w:val="0"/>
          <w:sz w:val="32"/>
        </w:rPr>
        <w:t>9.住房保障支出(类)住房改革支出(款)住房公积金(项):支出决算数为19.13万元，比上年决算增加19.13万元，增长100.00%,主要原因是：本单位为2024年1月新增单位，无上年对比数据。</w:t>
      </w:r>
    </w:p>
    <w:p w14:paraId="6BD839E5">
      <w:pPr>
        <w:spacing w:line="580" w:lineRule="exact"/>
        <w:ind w:firstLine="640"/>
        <w:jc w:val="both"/>
      </w:pPr>
      <w:r>
        <w:rPr>
          <w:rFonts w:ascii="仿宋_GB2312" w:hAnsi="仿宋_GB2312" w:eastAsia="仿宋_GB2312"/>
          <w:b w:val="0"/>
          <w:sz w:val="32"/>
        </w:rPr>
        <w:t>10.其他支出(类)其他支出(款)其他支出(项):支出决算数为24.00万元，比上年决算增加24.00万元，增长100.00%,主要原因是：本单位为2024年1月新增单位，无上年对比数据。</w:t>
      </w:r>
    </w:p>
    <w:p w14:paraId="5109AE43">
      <w:pPr>
        <w:spacing w:line="640" w:lineRule="exact"/>
        <w:ind w:firstLine="640"/>
        <w:jc w:val="both"/>
        <w:outlineLvl w:val="2"/>
      </w:pPr>
      <w:r>
        <w:rPr>
          <w:rFonts w:ascii="黑体" w:hAnsi="黑体" w:eastAsia="黑体"/>
          <w:sz w:val="32"/>
        </w:rPr>
        <w:t>六、一般公共预算财政拨款基本支出决算情况说明</w:t>
      </w:r>
    </w:p>
    <w:p w14:paraId="683BF2C6">
      <w:pPr>
        <w:spacing w:line="580" w:lineRule="exact"/>
        <w:ind w:firstLine="640"/>
        <w:jc w:val="both"/>
      </w:pPr>
      <w:r>
        <w:rPr>
          <w:rFonts w:ascii="仿宋_GB2312" w:hAnsi="仿宋_GB2312" w:eastAsia="仿宋_GB2312"/>
          <w:b w:val="0"/>
          <w:sz w:val="32"/>
        </w:rPr>
        <w:t>2024年度一般公共预算财政拨款基本支出282.26万元，其中：</w:t>
      </w:r>
      <w:r>
        <w:rPr>
          <w:rFonts w:ascii="仿宋_GB2312" w:hAnsi="仿宋_GB2312" w:eastAsia="仿宋_GB2312"/>
          <w:b/>
          <w:sz w:val="32"/>
        </w:rPr>
        <w:t>人员经费264.64万元，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5F15A29A">
      <w:pPr>
        <w:spacing w:line="580" w:lineRule="exact"/>
        <w:ind w:firstLine="640"/>
        <w:jc w:val="both"/>
      </w:pPr>
      <w:r>
        <w:rPr>
          <w:rFonts w:ascii="仿宋_GB2312" w:hAnsi="仿宋_GB2312" w:eastAsia="仿宋_GB2312"/>
          <w:b/>
          <w:sz w:val="32"/>
        </w:rPr>
        <w:t>公用经费17.62万元，</w:t>
      </w:r>
      <w:r>
        <w:rPr>
          <w:rFonts w:ascii="仿宋_GB2312" w:hAnsi="仿宋_GB2312" w:eastAsia="仿宋_GB2312"/>
          <w:b w:val="0"/>
          <w:sz w:val="32"/>
        </w:rPr>
        <w:t>包括：办公费、水费、电费、取暖费、差旅费、工会经费、福利费、公务用车运行维护费、其他商品和服务支出。</w:t>
      </w:r>
    </w:p>
    <w:p w14:paraId="5ADE87CF">
      <w:pPr>
        <w:spacing w:line="640" w:lineRule="exact"/>
        <w:ind w:firstLine="640"/>
        <w:jc w:val="both"/>
        <w:outlineLvl w:val="2"/>
      </w:pPr>
      <w:r>
        <w:rPr>
          <w:rFonts w:ascii="黑体" w:hAnsi="黑体" w:eastAsia="黑体"/>
          <w:sz w:val="32"/>
        </w:rPr>
        <w:t>七、政府性基金预算财政拨款收入支出决算情况说明</w:t>
      </w:r>
    </w:p>
    <w:p w14:paraId="291FA08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8424A21">
      <w:pPr>
        <w:spacing w:line="640" w:lineRule="exact"/>
        <w:ind w:firstLine="640"/>
        <w:jc w:val="both"/>
        <w:outlineLvl w:val="2"/>
      </w:pPr>
      <w:r>
        <w:rPr>
          <w:rFonts w:ascii="黑体" w:hAnsi="黑体" w:eastAsia="黑体"/>
          <w:sz w:val="32"/>
        </w:rPr>
        <w:t>八、国有资本经营预算财政拨款收入支出决算情况说明</w:t>
      </w:r>
    </w:p>
    <w:p w14:paraId="323E3B3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77212F7">
      <w:pPr>
        <w:spacing w:line="640" w:lineRule="exact"/>
        <w:ind w:firstLine="640"/>
        <w:jc w:val="both"/>
        <w:outlineLvl w:val="2"/>
      </w:pPr>
      <w:r>
        <w:rPr>
          <w:rFonts w:ascii="黑体" w:hAnsi="黑体" w:eastAsia="黑体"/>
          <w:sz w:val="32"/>
        </w:rPr>
        <w:t>九、财政拨款“三公”经费支出决算情况说明</w:t>
      </w:r>
    </w:p>
    <w:p w14:paraId="16490693">
      <w:pPr>
        <w:spacing w:line="580" w:lineRule="exact"/>
        <w:ind w:firstLine="640"/>
        <w:jc w:val="both"/>
      </w:pPr>
      <w:r>
        <w:rPr>
          <w:rFonts w:ascii="仿宋_GB2312" w:hAnsi="仿宋_GB2312" w:eastAsia="仿宋_GB2312"/>
          <w:b/>
          <w:sz w:val="32"/>
        </w:rPr>
        <w:t>2024年度财政拨款“三公”经费支出3.00万元，</w:t>
      </w:r>
      <w:r>
        <w:rPr>
          <w:rFonts w:ascii="仿宋_GB2312" w:hAnsi="仿宋_GB2312" w:eastAsia="仿宋_GB2312"/>
          <w:b w:val="0"/>
          <w:sz w:val="32"/>
        </w:rPr>
        <w:t>比上年增加3.00万元，增长100.00%，主要原因是：本单位为2024年1月新增单位，无上年对比数据。其中：因公出国（境）费支出0.00万元，占0.00%，比上年增加0.00万元，增长0.00%，主要原因是：2023年与2024年均未安排因公出国（境）费支出。公务用车购置及运行维护费支出3.00万元，占100.00%，比上年增加3.00万元，增长100.00%，主要原因是：本单位为2024年1月新增单位，无上年对比数据。公务接待费支出0.00万元，占0.00%，比上年增加0.00万元，增长0.00%，主要原因是：2023年与2024年均未安排公务接待费支出。</w:t>
      </w:r>
    </w:p>
    <w:p w14:paraId="78EFE876">
      <w:pPr>
        <w:spacing w:line="580" w:lineRule="exact"/>
        <w:ind w:firstLine="640"/>
        <w:jc w:val="both"/>
      </w:pPr>
      <w:r>
        <w:rPr>
          <w:rFonts w:ascii="仿宋_GB2312" w:hAnsi="仿宋_GB2312" w:eastAsia="仿宋_GB2312"/>
          <w:b/>
          <w:sz w:val="32"/>
        </w:rPr>
        <w:t>具体情况如下：</w:t>
      </w:r>
    </w:p>
    <w:p w14:paraId="6F15C67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4DACCC8">
      <w:pPr>
        <w:spacing w:line="580" w:lineRule="exact"/>
        <w:ind w:firstLine="640"/>
        <w:jc w:val="both"/>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0F35F9B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318170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0.00万元，决算数0.00万元，预决算差异率0.00%，主要原因是：本单位无公务接待费。</w:t>
      </w:r>
    </w:p>
    <w:p w14:paraId="4C5353F1">
      <w:pPr>
        <w:spacing w:line="640" w:lineRule="exact"/>
        <w:ind w:firstLine="640"/>
        <w:jc w:val="both"/>
        <w:outlineLvl w:val="2"/>
      </w:pPr>
      <w:r>
        <w:rPr>
          <w:rFonts w:ascii="黑体" w:hAnsi="黑体" w:eastAsia="黑体"/>
          <w:sz w:val="32"/>
        </w:rPr>
        <w:t>十、其他重要事项的情况说明</w:t>
      </w:r>
    </w:p>
    <w:p w14:paraId="3D5C911D">
      <w:pPr>
        <w:spacing w:line="640" w:lineRule="exact"/>
        <w:ind w:firstLine="640"/>
        <w:jc w:val="both"/>
        <w:outlineLvl w:val="3"/>
      </w:pPr>
      <w:r>
        <w:rPr>
          <w:rFonts w:ascii="楷体_GB2312" w:hAnsi="楷体_GB2312" w:eastAsia="楷体_GB2312"/>
          <w:b/>
          <w:sz w:val="32"/>
        </w:rPr>
        <w:t>（一）机关运行经费及公用经费支出情况</w:t>
      </w:r>
    </w:p>
    <w:p w14:paraId="5580833D">
      <w:pPr>
        <w:spacing w:line="580" w:lineRule="exact"/>
        <w:ind w:firstLine="640"/>
        <w:jc w:val="both"/>
      </w:pPr>
      <w:r>
        <w:rPr>
          <w:rFonts w:ascii="仿宋_GB2312" w:hAnsi="仿宋_GB2312" w:eastAsia="仿宋_GB2312"/>
          <w:b w:val="0"/>
          <w:sz w:val="32"/>
        </w:rPr>
        <w:t>2024年度和田地区生态环境局于田县分局（行政单位和参照公务员法管理事业单位）机关运行经费支出17.62万元，比上年增加17.62万元，增长100.00%，主要原因是：本单位为2024年1月新增单位，无上年对比数据。</w:t>
      </w:r>
    </w:p>
    <w:p w14:paraId="7716350C">
      <w:pPr>
        <w:spacing w:line="640" w:lineRule="exact"/>
        <w:ind w:firstLine="640"/>
        <w:jc w:val="both"/>
        <w:outlineLvl w:val="3"/>
      </w:pPr>
      <w:r>
        <w:rPr>
          <w:rFonts w:ascii="楷体_GB2312" w:hAnsi="楷体_GB2312" w:eastAsia="楷体_GB2312"/>
          <w:b/>
          <w:sz w:val="32"/>
        </w:rPr>
        <w:t>（二）政府采购情况</w:t>
      </w:r>
    </w:p>
    <w:p w14:paraId="66CE5806">
      <w:pPr>
        <w:spacing w:line="580" w:lineRule="exact"/>
        <w:ind w:firstLine="640"/>
        <w:jc w:val="both"/>
      </w:pPr>
      <w:r>
        <w:rPr>
          <w:rFonts w:ascii="仿宋_GB2312" w:hAnsi="仿宋_GB2312" w:eastAsia="仿宋_GB2312"/>
          <w:b w:val="0"/>
          <w:sz w:val="32"/>
        </w:rPr>
        <w:t>2024年度政府采购支出总额21.87万元，其中：政府采购货物支出4.19万元、政府采购工程支出0.00万元、政府采购服务支出17.69万元。</w:t>
      </w:r>
    </w:p>
    <w:p w14:paraId="7274AEDE">
      <w:pPr>
        <w:spacing w:line="580" w:lineRule="exact"/>
        <w:ind w:firstLine="640"/>
        <w:jc w:val="both"/>
      </w:pPr>
      <w:r>
        <w:rPr>
          <w:rFonts w:ascii="仿宋_GB2312" w:hAnsi="仿宋_GB2312" w:eastAsia="仿宋_GB2312"/>
          <w:b w:val="0"/>
          <w:sz w:val="32"/>
        </w:rPr>
        <w:t>授予中小企业合同金额21.87万元，占政府采购支出总额的100.00%，其中：授予小微企业合同金额6.87万元，占政府采购支出总额的31.41%。</w:t>
      </w:r>
    </w:p>
    <w:p w14:paraId="7C924343">
      <w:pPr>
        <w:spacing w:line="640" w:lineRule="exact"/>
        <w:ind w:firstLine="640"/>
        <w:jc w:val="both"/>
        <w:outlineLvl w:val="3"/>
      </w:pPr>
      <w:r>
        <w:rPr>
          <w:rFonts w:ascii="楷体_GB2312" w:hAnsi="楷体_GB2312" w:eastAsia="楷体_GB2312"/>
          <w:b/>
          <w:sz w:val="32"/>
        </w:rPr>
        <w:t>（三）国有资产占用情况说明</w:t>
      </w:r>
    </w:p>
    <w:p w14:paraId="22129924">
      <w:pPr>
        <w:spacing w:line="580" w:lineRule="exact"/>
        <w:ind w:firstLine="640"/>
        <w:jc w:val="both"/>
      </w:pPr>
      <w:r>
        <w:rPr>
          <w:rFonts w:ascii="仿宋_GB2312" w:hAnsi="仿宋_GB2312" w:eastAsia="仿宋_GB2312"/>
          <w:b w:val="0"/>
          <w:sz w:val="32"/>
        </w:rPr>
        <w:t>截至2024年12月31日，房屋1,880.00平方米，价值371.69万元。车辆1辆，价值20.00万元，其中：副部（省）级及以上领导用车0辆、主要负责人用车0辆、机要通信用车0辆、应急保障用车0辆、执法执勤用车</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辆、特种专业技术用车0辆、离退休干部服务用车0辆、其他用车</w:t>
      </w:r>
      <w:r>
        <w:rPr>
          <w:rFonts w:hint="eastAsia" w:ascii="仿宋_GB2312" w:hAnsi="仿宋_GB2312" w:eastAsia="仿宋_GB2312"/>
          <w:b w:val="0"/>
          <w:sz w:val="32"/>
          <w:lang w:val="en-US" w:eastAsia="zh-CN"/>
        </w:rPr>
        <w:t>1</w:t>
      </w:r>
      <w:bookmarkStart w:id="0" w:name="_GoBack"/>
      <w:bookmarkEnd w:id="0"/>
      <w:r>
        <w:rPr>
          <w:rFonts w:ascii="仿宋_GB2312" w:hAnsi="仿宋_GB2312" w:eastAsia="仿宋_GB2312"/>
          <w:b w:val="0"/>
          <w:sz w:val="32"/>
        </w:rPr>
        <w:t>辆，其他用车主要是：本单位无其他用车。单价100万元（含）以上设备（不含车辆）0台（套）。</w:t>
      </w:r>
    </w:p>
    <w:p w14:paraId="0D71AA5E">
      <w:pPr>
        <w:spacing w:line="640" w:lineRule="exact"/>
        <w:ind w:firstLine="640"/>
        <w:jc w:val="both"/>
        <w:outlineLvl w:val="2"/>
      </w:pPr>
      <w:r>
        <w:rPr>
          <w:rFonts w:ascii="黑体" w:hAnsi="黑体" w:eastAsia="黑体"/>
          <w:sz w:val="32"/>
        </w:rPr>
        <w:t>十一、预算绩效的情况说明</w:t>
      </w:r>
    </w:p>
    <w:p w14:paraId="38CFE29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314.24万元，实际执行总额314.24万元；预算绩效评价项目2个，全年预算数32.00万元，全年执行数32.00万元。预算绩效管理取得的成效：一是对发现的问题采取措施，及时纠正，认真处理，强化管理，有效杜绝了专项资金在分配使用过程中的违纪现象的发生，保证了专项资金的使用安全；二是抓制度建设，夯实绩效管理基础。发现的问题及原因：一是绩效评价指标体系不够完善；二是加强对资金拨付、使用环节的监管。按照“权、责、利”相统一的原则，确保财政资金的安全有效运行。下一步改进措施：一是今后将切实提高财政资源配置效率和资金使用效益。定期对专项资金的使用情况进行自查，资金落实情况，对发现的问题采取措施，及时纠正，认真处理，强化管理；二是对发现的问题采取措施，及时纠正，认真处理，强化管理，有效杜绝了专项资金在分配使用过程中的违纪现象的发生，保证了专项资金的使用安全。具体项目自评情况附绩效自评表及自评报告。具体附整体支出绩效自评表，项目支出绩效自评表和评价报告。</w:t>
      </w:r>
    </w:p>
    <w:p w14:paraId="32DDED2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B0E79C2">
        <w:tblPrEx>
          <w:tblCellMar>
            <w:top w:w="0" w:type="dxa"/>
            <w:left w:w="108" w:type="dxa"/>
            <w:bottom w:w="0" w:type="dxa"/>
            <w:right w:w="108" w:type="dxa"/>
          </w:tblCellMar>
        </w:tblPrEx>
        <w:tc>
          <w:tcPr>
            <w:tcW w:w="8847" w:type="dxa"/>
            <w:gridSpan w:val="9"/>
            <w:vAlign w:val="center"/>
          </w:tcPr>
          <w:p w14:paraId="11A2ABB0">
            <w:pPr>
              <w:jc w:val="center"/>
            </w:pPr>
            <w:r>
              <w:rPr>
                <w:rFonts w:ascii="宋体" w:hAnsi="宋体" w:eastAsia="宋体"/>
                <w:sz w:val="24"/>
              </w:rPr>
              <w:t>单位整体支出绩效自评表</w:t>
            </w:r>
          </w:p>
        </w:tc>
      </w:tr>
      <w:tr w14:paraId="2CA75F08">
        <w:tblPrEx>
          <w:tblCellMar>
            <w:top w:w="0" w:type="dxa"/>
            <w:left w:w="108" w:type="dxa"/>
            <w:bottom w:w="0" w:type="dxa"/>
            <w:right w:w="108" w:type="dxa"/>
          </w:tblCellMar>
        </w:tblPrEx>
        <w:tc>
          <w:tcPr>
            <w:tcW w:w="8847" w:type="dxa"/>
            <w:gridSpan w:val="9"/>
            <w:vAlign w:val="center"/>
          </w:tcPr>
          <w:p w14:paraId="425F8BCE">
            <w:pPr>
              <w:jc w:val="center"/>
            </w:pPr>
            <w:r>
              <w:rPr>
                <w:rFonts w:ascii="宋体" w:hAnsi="宋体" w:eastAsia="宋体"/>
                <w:sz w:val="24"/>
              </w:rPr>
              <w:t>（2024年度）</w:t>
            </w:r>
          </w:p>
        </w:tc>
      </w:tr>
      <w:tr w14:paraId="095F6E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0C05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3A2D04">
            <w:pPr>
              <w:jc w:val="center"/>
            </w:pPr>
            <w:r>
              <w:rPr>
                <w:rFonts w:ascii="宋体" w:hAnsi="宋体" w:eastAsia="宋体"/>
                <w:sz w:val="16"/>
              </w:rPr>
              <w:t>和田地区生态环境局于田县分局</w:t>
            </w:r>
          </w:p>
        </w:tc>
      </w:tr>
      <w:tr w14:paraId="21C6F5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B0DD1">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6F7B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DD73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4890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E3C2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CF27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20E2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51A96">
            <w:pPr>
              <w:jc w:val="center"/>
            </w:pPr>
            <w:r>
              <w:rPr>
                <w:rFonts w:ascii="宋体" w:hAnsi="宋体" w:eastAsia="宋体"/>
                <w:sz w:val="16"/>
              </w:rPr>
              <w:t>得分</w:t>
            </w:r>
          </w:p>
        </w:tc>
      </w:tr>
      <w:tr w14:paraId="3C4635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0D3E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621F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0518C">
            <w:pPr>
              <w:jc w:val="center"/>
            </w:pPr>
            <w:r>
              <w:rPr>
                <w:rFonts w:ascii="宋体" w:hAnsi="宋体" w:eastAsia="宋体"/>
                <w:sz w:val="16"/>
              </w:rPr>
              <w:t>262.70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859BE">
            <w:pPr>
              <w:jc w:val="center"/>
            </w:pPr>
            <w:r>
              <w:rPr>
                <w:rFonts w:ascii="宋体" w:hAnsi="宋体" w:eastAsia="宋体"/>
                <w:sz w:val="16"/>
              </w:rPr>
              <w:t>314.24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B2F9F">
            <w:pPr>
              <w:jc w:val="center"/>
            </w:pPr>
            <w:r>
              <w:rPr>
                <w:rFonts w:ascii="宋体" w:hAnsi="宋体" w:eastAsia="宋体"/>
                <w:sz w:val="16"/>
              </w:rPr>
              <w:t>314.24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138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1EB0B">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C8DB4">
            <w:pPr>
              <w:jc w:val="center"/>
            </w:pPr>
            <w:r>
              <w:rPr>
                <w:rFonts w:ascii="宋体" w:hAnsi="宋体" w:eastAsia="宋体"/>
                <w:sz w:val="16"/>
              </w:rPr>
              <w:t>10</w:t>
            </w:r>
          </w:p>
        </w:tc>
      </w:tr>
      <w:tr w14:paraId="51A55E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B7F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5F74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76A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F01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DC3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F64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7539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BE239">
            <w:pPr>
              <w:jc w:val="center"/>
            </w:pPr>
            <w:r>
              <w:rPr>
                <w:rFonts w:ascii="宋体" w:hAnsi="宋体" w:eastAsia="宋体"/>
                <w:sz w:val="16"/>
              </w:rPr>
              <w:t>—</w:t>
            </w:r>
          </w:p>
        </w:tc>
      </w:tr>
      <w:tr w14:paraId="1186AE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679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BF34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19E0B">
            <w:pPr>
              <w:jc w:val="center"/>
            </w:pPr>
            <w:r>
              <w:rPr>
                <w:rFonts w:ascii="宋体" w:hAnsi="宋体" w:eastAsia="宋体"/>
                <w:sz w:val="16"/>
              </w:rPr>
              <w:t>262.70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21B1E">
            <w:pPr>
              <w:jc w:val="center"/>
            </w:pPr>
            <w:r>
              <w:rPr>
                <w:rFonts w:ascii="宋体" w:hAnsi="宋体" w:eastAsia="宋体"/>
                <w:sz w:val="16"/>
              </w:rPr>
              <w:t>314.24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A4E32">
            <w:pPr>
              <w:jc w:val="center"/>
            </w:pPr>
            <w:r>
              <w:rPr>
                <w:rFonts w:ascii="宋体" w:hAnsi="宋体" w:eastAsia="宋体"/>
                <w:sz w:val="16"/>
              </w:rPr>
              <w:t>314.24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E40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BC77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1F6A6">
            <w:pPr>
              <w:jc w:val="center"/>
            </w:pPr>
            <w:r>
              <w:rPr>
                <w:rFonts w:ascii="宋体" w:hAnsi="宋体" w:eastAsia="宋体"/>
                <w:sz w:val="16"/>
              </w:rPr>
              <w:t>—</w:t>
            </w:r>
          </w:p>
        </w:tc>
      </w:tr>
      <w:tr w14:paraId="6A2A13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676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21A0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423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91E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0BE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F7F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EA46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A6B3B">
            <w:pPr>
              <w:jc w:val="center"/>
            </w:pPr>
            <w:r>
              <w:rPr>
                <w:rFonts w:ascii="宋体" w:hAnsi="宋体" w:eastAsia="宋体"/>
                <w:sz w:val="16"/>
              </w:rPr>
              <w:t>—</w:t>
            </w:r>
          </w:p>
        </w:tc>
      </w:tr>
      <w:tr w14:paraId="760F62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5468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813FC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1A8E7C">
            <w:pPr>
              <w:jc w:val="center"/>
            </w:pPr>
            <w:r>
              <w:rPr>
                <w:rFonts w:ascii="宋体" w:hAnsi="宋体" w:eastAsia="宋体"/>
                <w:sz w:val="16"/>
              </w:rPr>
              <w:t>实际完成目标</w:t>
            </w:r>
          </w:p>
        </w:tc>
      </w:tr>
      <w:tr w14:paraId="66F9B0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3604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E6D4AC">
            <w:pPr>
              <w:jc w:val="both"/>
            </w:pPr>
            <w:r>
              <w:rPr>
                <w:rFonts w:ascii="宋体" w:hAnsi="宋体" w:eastAsia="宋体"/>
                <w:sz w:val="16"/>
              </w:rPr>
              <w:t>1.和田地区生态环境局于田县分局2024年保障13名工作人员基本支出，保障单位1辆公务用车燃油、保险、维修，污染企业执法检查、污染企业污染物监测、县域生态环境质量监测等内容。部门整体支出273.99万元。其中人员经费248.37万元，公用经费17.62万元，2024年环境业务执法经费（于田县分局）8万元。通过保障部门正常运转，提升干部自身素质建设，提升社会服务能力，持续做好洛浦生态环境向好发展。争取使受益群众及受益在职人员满意度达到90%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2.持续深入打好污染防治攻坚战，强化生态保护修复监管，防范和化解生态环境领域风险，促进经济社会发展绿色转型，加快构建</w:t>
            </w:r>
            <w:r>
              <w:rPr>
                <w:rFonts w:hint="eastAsia" w:ascii="宋体" w:hAnsi="宋体"/>
                <w:sz w:val="16"/>
                <w:lang w:eastAsia="zh-CN"/>
              </w:rPr>
              <w:t>现代环境治理体系</w:t>
            </w:r>
            <w:r>
              <w:rPr>
                <w:rFonts w:ascii="宋体" w:hAnsi="宋体" w:eastAsia="宋体"/>
                <w:sz w:val="16"/>
              </w:rPr>
              <w:t>，持续开展生态环境保护铁军建设，以生态环境高水平保护推动经济高质量发展完成以下目标1：全区地表水好于Ⅲ类水体监测点位完成率100%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目标2：全区优良天数比例（%）</w:t>
            </w:r>
            <w:r>
              <w:rPr>
                <w:rFonts w:hint="eastAsia" w:ascii="宋体" w:hAnsi="宋体"/>
                <w:sz w:val="16"/>
                <w:lang w:eastAsia="zh-CN"/>
              </w:rPr>
              <w:t>≥</w:t>
            </w:r>
            <w:r>
              <w:rPr>
                <w:rFonts w:ascii="宋体" w:hAnsi="宋体" w:eastAsia="宋体"/>
                <w:sz w:val="16"/>
              </w:rPr>
              <w:t>24.7天</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目标3：全区PM2.5(空气中细颗粒物)全年平均浓度，</w:t>
            </w:r>
            <w:r>
              <w:rPr>
                <w:rFonts w:hint="eastAsia" w:ascii="宋体" w:hAnsi="宋体"/>
                <w:sz w:val="16"/>
                <w:lang w:eastAsia="zh-CN"/>
              </w:rPr>
              <w:t>≤</w:t>
            </w:r>
            <w:r>
              <w:rPr>
                <w:rFonts w:ascii="宋体" w:hAnsi="宋体" w:eastAsia="宋体"/>
                <w:sz w:val="16"/>
              </w:rPr>
              <w:t>50微克/立方米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目标4：全区全年重污染平均天数，</w:t>
            </w:r>
            <w:r>
              <w:rPr>
                <w:rFonts w:hint="eastAsia" w:ascii="宋体" w:hAnsi="宋体"/>
                <w:sz w:val="16"/>
                <w:lang w:eastAsia="zh-CN"/>
              </w:rPr>
              <w:t>≤</w:t>
            </w:r>
            <w:r>
              <w:rPr>
                <w:rFonts w:ascii="宋体" w:hAnsi="宋体" w:eastAsia="宋体"/>
                <w:sz w:val="16"/>
              </w:rPr>
              <w:t>0天</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目标5：全区地表水Ⅴ类水质监测点位数</w:t>
            </w:r>
            <w:r>
              <w:rPr>
                <w:rFonts w:hint="eastAsia" w:ascii="宋体" w:hAnsi="宋体"/>
                <w:sz w:val="16"/>
                <w:lang w:eastAsia="zh-CN"/>
              </w:rPr>
              <w:t>≤</w:t>
            </w:r>
            <w:r>
              <w:rPr>
                <w:rFonts w:ascii="宋体" w:hAnsi="宋体" w:eastAsia="宋体"/>
                <w:sz w:val="16"/>
              </w:rPr>
              <w:t>0个</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BB24EB">
            <w:pPr>
              <w:jc w:val="both"/>
            </w:pPr>
            <w:r>
              <w:rPr>
                <w:rFonts w:hint="eastAsia" w:ascii="宋体" w:hAnsi="宋体"/>
                <w:sz w:val="16"/>
                <w:lang w:eastAsia="zh-CN"/>
              </w:rPr>
              <w:t>截至2024</w:t>
            </w:r>
            <w:r>
              <w:rPr>
                <w:rFonts w:ascii="宋体" w:hAnsi="宋体" w:eastAsia="宋体"/>
                <w:sz w:val="16"/>
              </w:rPr>
              <w:t>年12月31日，本单位实际完成保障13名工作人员基本支出，保障单位1辆公务用车燃油、保险、维修，污染企业执法检查、污染企业污染物监测、县域生态环境质量监测等内容；全区优良天数比例（%）</w:t>
            </w:r>
            <w:r>
              <w:rPr>
                <w:rFonts w:hint="eastAsia" w:ascii="宋体" w:hAnsi="宋体"/>
                <w:sz w:val="16"/>
                <w:lang w:eastAsia="zh-CN"/>
              </w:rPr>
              <w:t>≥</w:t>
            </w:r>
            <w:r>
              <w:rPr>
                <w:rFonts w:ascii="宋体" w:hAnsi="宋体" w:eastAsia="宋体"/>
                <w:sz w:val="16"/>
              </w:rPr>
              <w:t>24.7天；全区PM2.5(空气中细颗粒物)全年平均浓度，</w:t>
            </w:r>
            <w:r>
              <w:rPr>
                <w:rFonts w:hint="eastAsia" w:ascii="宋体" w:hAnsi="宋体"/>
                <w:sz w:val="16"/>
                <w:lang w:eastAsia="zh-CN"/>
              </w:rPr>
              <w:t>≤</w:t>
            </w:r>
            <w:r>
              <w:rPr>
                <w:rFonts w:ascii="宋体" w:hAnsi="宋体" w:eastAsia="宋体"/>
                <w:sz w:val="16"/>
              </w:rPr>
              <w:t>50微克/立方米；全区全年重污染平均天数，</w:t>
            </w:r>
            <w:r>
              <w:rPr>
                <w:rFonts w:hint="eastAsia" w:ascii="宋体" w:hAnsi="宋体"/>
                <w:sz w:val="16"/>
                <w:lang w:eastAsia="zh-CN"/>
              </w:rPr>
              <w:t>≤</w:t>
            </w:r>
            <w:r>
              <w:rPr>
                <w:rFonts w:ascii="宋体" w:hAnsi="宋体" w:eastAsia="宋体"/>
                <w:sz w:val="16"/>
              </w:rPr>
              <w:t>0天；全区地表水Ⅴ类水质监测点位数</w:t>
            </w:r>
            <w:r>
              <w:rPr>
                <w:rFonts w:hint="eastAsia" w:ascii="宋体" w:hAnsi="宋体"/>
                <w:sz w:val="16"/>
                <w:lang w:eastAsia="zh-CN"/>
              </w:rPr>
              <w:t>≤</w:t>
            </w:r>
            <w:r>
              <w:rPr>
                <w:rFonts w:ascii="宋体" w:hAnsi="宋体" w:eastAsia="宋体"/>
                <w:sz w:val="16"/>
              </w:rPr>
              <w:t>0个。实际形成支出314.24万元。通过完成以上工作，提升了干部自身素质建设，促进经济社会发展绿色转型，加快构建</w:t>
            </w:r>
            <w:r>
              <w:rPr>
                <w:rFonts w:hint="eastAsia" w:ascii="宋体" w:hAnsi="宋体"/>
                <w:sz w:val="16"/>
                <w:lang w:eastAsia="zh-CN"/>
              </w:rPr>
              <w:t>现代环境治理体系</w:t>
            </w:r>
            <w:r>
              <w:rPr>
                <w:rFonts w:ascii="宋体" w:hAnsi="宋体" w:eastAsia="宋体"/>
                <w:sz w:val="16"/>
              </w:rPr>
              <w:t>，持续开展生态环境保护铁军建设。</w:t>
            </w:r>
          </w:p>
        </w:tc>
      </w:tr>
      <w:tr w14:paraId="22BFDB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8A1B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4E7F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D1B1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AD91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4993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D217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BDBA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170A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CFE46">
            <w:pPr>
              <w:jc w:val="center"/>
            </w:pPr>
            <w:r>
              <w:rPr>
                <w:rFonts w:ascii="宋体" w:hAnsi="宋体" w:eastAsia="宋体"/>
                <w:sz w:val="16"/>
              </w:rPr>
              <w:t>得分</w:t>
            </w:r>
          </w:p>
        </w:tc>
      </w:tr>
      <w:tr w14:paraId="17D08E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83BC1">
            <w:pPr>
              <w:jc w:val="center"/>
            </w:pPr>
            <w:r>
              <w:rPr>
                <w:rFonts w:ascii="宋体" w:hAnsi="宋体" w:eastAsia="宋体"/>
                <w:sz w:val="16"/>
              </w:rPr>
              <w:t>管理效率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7114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3E7AE">
            <w:pPr>
              <w:jc w:val="center"/>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756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88C2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BF128">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53D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D79C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A6591">
            <w:pPr>
              <w:jc w:val="center"/>
            </w:pPr>
            <w:r>
              <w:rPr>
                <w:rFonts w:ascii="宋体" w:hAnsi="宋体" w:eastAsia="宋体"/>
                <w:sz w:val="16"/>
              </w:rPr>
              <w:t>12</w:t>
            </w:r>
          </w:p>
        </w:tc>
      </w:tr>
      <w:tr w14:paraId="7BC125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479D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5EF0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73ED0">
            <w:pPr>
              <w:jc w:val="center"/>
            </w:pPr>
            <w:r>
              <w:rPr>
                <w:rFonts w:ascii="宋体" w:hAnsi="宋体" w:eastAsia="宋体"/>
                <w:sz w:val="16"/>
              </w:rPr>
              <w:t>全区优良天数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8A4B4">
            <w:pPr>
              <w:jc w:val="center"/>
            </w:pPr>
            <w:r>
              <w:rPr>
                <w:rFonts w:hint="eastAsia" w:ascii="宋体" w:hAnsi="宋体"/>
                <w:sz w:val="16"/>
                <w:lang w:eastAsia="zh-CN"/>
              </w:rPr>
              <w:t>≥</w:t>
            </w:r>
            <w:r>
              <w:rPr>
                <w:rFonts w:ascii="宋体" w:hAnsi="宋体" w:eastAsia="宋体"/>
                <w:sz w:val="16"/>
              </w:rPr>
              <w:t>24.7天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6E5B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0F915">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3A1C2">
            <w:pPr>
              <w:jc w:val="center"/>
            </w:pPr>
            <w:r>
              <w:rPr>
                <w:rFonts w:ascii="宋体" w:hAnsi="宋体" w:eastAsia="宋体"/>
                <w:sz w:val="16"/>
              </w:rPr>
              <w:t>24.7天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4D42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9BFCA">
            <w:pPr>
              <w:jc w:val="center"/>
            </w:pPr>
            <w:r>
              <w:rPr>
                <w:rFonts w:ascii="宋体" w:hAnsi="宋体" w:eastAsia="宋体"/>
                <w:sz w:val="16"/>
              </w:rPr>
              <w:t>12</w:t>
            </w:r>
          </w:p>
        </w:tc>
      </w:tr>
      <w:tr w14:paraId="108795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B95D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06D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1B6EF">
            <w:pPr>
              <w:jc w:val="center"/>
            </w:pPr>
            <w:r>
              <w:rPr>
                <w:rFonts w:ascii="宋体" w:hAnsi="宋体" w:eastAsia="宋体"/>
                <w:sz w:val="16"/>
              </w:rPr>
              <w:t>全区PM2.5(空气中细颗粒物)全年平均浓度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5C871">
            <w:pPr>
              <w:jc w:val="center"/>
            </w:pPr>
            <w:r>
              <w:rPr>
                <w:rFonts w:hint="eastAsia" w:ascii="宋体" w:hAnsi="宋体"/>
                <w:sz w:val="16"/>
                <w:lang w:eastAsia="zh-CN"/>
              </w:rPr>
              <w:t>≤</w:t>
            </w:r>
            <w:r>
              <w:rPr>
                <w:rFonts w:ascii="宋体" w:hAnsi="宋体" w:eastAsia="宋体"/>
                <w:sz w:val="16"/>
              </w:rPr>
              <w:t>50微克/立方米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9204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6CE6F">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C47A8">
            <w:pPr>
              <w:jc w:val="center"/>
            </w:pPr>
            <w:r>
              <w:rPr>
                <w:rFonts w:ascii="宋体" w:hAnsi="宋体" w:eastAsia="宋体"/>
                <w:sz w:val="16"/>
              </w:rPr>
              <w:t>50微克/立方米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90BC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9C278">
            <w:pPr>
              <w:jc w:val="center"/>
            </w:pPr>
            <w:r>
              <w:rPr>
                <w:rFonts w:ascii="宋体" w:hAnsi="宋体" w:eastAsia="宋体"/>
                <w:sz w:val="16"/>
              </w:rPr>
              <w:t>12</w:t>
            </w:r>
          </w:p>
        </w:tc>
      </w:tr>
      <w:tr w14:paraId="2A53B8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CA9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502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E4EEA">
            <w:pPr>
              <w:jc w:val="center"/>
            </w:pPr>
            <w:r>
              <w:rPr>
                <w:rFonts w:ascii="宋体" w:hAnsi="宋体" w:eastAsia="宋体"/>
                <w:sz w:val="16"/>
              </w:rPr>
              <w:t>全区地表水Ⅴ类水质监测点位数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EE5BA">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E673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F3B3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DFF50">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FE8D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545C8">
            <w:pPr>
              <w:jc w:val="center"/>
            </w:pPr>
            <w:r>
              <w:rPr>
                <w:rFonts w:ascii="宋体" w:hAnsi="宋体" w:eastAsia="宋体"/>
                <w:sz w:val="16"/>
              </w:rPr>
              <w:t>12</w:t>
            </w:r>
          </w:p>
        </w:tc>
      </w:tr>
      <w:tr w14:paraId="575236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86D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D43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5EDFC">
            <w:pPr>
              <w:jc w:val="center"/>
            </w:pPr>
            <w:r>
              <w:rPr>
                <w:rFonts w:ascii="宋体" w:hAnsi="宋体" w:eastAsia="宋体"/>
                <w:sz w:val="16"/>
              </w:rPr>
              <w:t>全区全年重污染平均天数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E6489">
            <w:pPr>
              <w:jc w:val="center"/>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6F87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9AE0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CA462">
            <w:pPr>
              <w:jc w:val="center"/>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6584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A8442">
            <w:pPr>
              <w:jc w:val="center"/>
            </w:pPr>
            <w:r>
              <w:rPr>
                <w:rFonts w:ascii="宋体" w:hAnsi="宋体" w:eastAsia="宋体"/>
                <w:sz w:val="16"/>
              </w:rPr>
              <w:t>15</w:t>
            </w:r>
          </w:p>
        </w:tc>
      </w:tr>
      <w:tr w14:paraId="44A246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75B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3A63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42AC5">
            <w:pPr>
              <w:jc w:val="center"/>
            </w:pPr>
            <w:r>
              <w:rPr>
                <w:rFonts w:ascii="宋体" w:hAnsi="宋体" w:eastAsia="宋体"/>
                <w:sz w:val="16"/>
              </w:rPr>
              <w:t>全区地表水好于Ⅲ类水体监测点位率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A9A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9AB5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E144C">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83C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F2CC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E4B68">
            <w:pPr>
              <w:jc w:val="center"/>
            </w:pPr>
            <w:r>
              <w:rPr>
                <w:rFonts w:ascii="宋体" w:hAnsi="宋体" w:eastAsia="宋体"/>
                <w:sz w:val="16"/>
              </w:rPr>
              <w:t>12</w:t>
            </w:r>
          </w:p>
        </w:tc>
      </w:tr>
      <w:tr w14:paraId="56F452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0ABCB">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F408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6220E">
            <w:pPr>
              <w:jc w:val="center"/>
            </w:pPr>
            <w:r>
              <w:rPr>
                <w:rFonts w:ascii="宋体" w:hAnsi="宋体" w:eastAsia="宋体"/>
                <w:sz w:val="16"/>
              </w:rPr>
              <w:t>全县群众满意度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F53EB">
            <w:pPr>
              <w:jc w:val="center"/>
            </w:pPr>
            <w:r>
              <w:rPr>
                <w:rFonts w:hint="eastAsia" w:ascii="宋体" w:hAnsi="宋体"/>
                <w:sz w:val="16"/>
                <w:lang w:eastAsia="zh-CN"/>
              </w:rPr>
              <w:t>≥</w:t>
            </w: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0A62C">
            <w:pPr>
              <w:jc w:val="center"/>
            </w:pPr>
            <w:r>
              <w:rPr>
                <w:rFonts w:ascii="宋体" w:hAnsi="宋体" w:eastAsia="宋体"/>
                <w:sz w:val="16"/>
              </w:rPr>
              <w:t>根据年初工作安排计划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23B3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85C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1652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BA71E">
            <w:pPr>
              <w:jc w:val="center"/>
            </w:pPr>
            <w:r>
              <w:rPr>
                <w:rFonts w:ascii="宋体" w:hAnsi="宋体" w:eastAsia="宋体"/>
                <w:sz w:val="16"/>
              </w:rPr>
              <w:t>15</w:t>
            </w:r>
          </w:p>
        </w:tc>
      </w:tr>
    </w:tbl>
    <w:p w14:paraId="66F6DB5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241"/>
        <w:gridCol w:w="742"/>
        <w:gridCol w:w="983"/>
        <w:gridCol w:w="983"/>
        <w:gridCol w:w="983"/>
        <w:gridCol w:w="983"/>
      </w:tblGrid>
      <w:tr w14:paraId="279FE37C">
        <w:tblPrEx>
          <w:tblCellMar>
            <w:top w:w="0" w:type="dxa"/>
            <w:left w:w="108" w:type="dxa"/>
            <w:bottom w:w="0" w:type="dxa"/>
            <w:right w:w="108" w:type="dxa"/>
          </w:tblCellMar>
        </w:tblPrEx>
        <w:tc>
          <w:tcPr>
            <w:tcW w:w="8847" w:type="dxa"/>
            <w:gridSpan w:val="10"/>
            <w:vAlign w:val="center"/>
          </w:tcPr>
          <w:p w14:paraId="21A50F82">
            <w:pPr>
              <w:jc w:val="center"/>
            </w:pPr>
            <w:r>
              <w:rPr>
                <w:rFonts w:ascii="宋体" w:hAnsi="宋体" w:eastAsia="宋体"/>
                <w:sz w:val="24"/>
              </w:rPr>
              <w:t>项目支出绩效自评表</w:t>
            </w:r>
          </w:p>
        </w:tc>
      </w:tr>
      <w:tr w14:paraId="146F36B8">
        <w:tblPrEx>
          <w:tblCellMar>
            <w:top w:w="0" w:type="dxa"/>
            <w:left w:w="108" w:type="dxa"/>
            <w:bottom w:w="0" w:type="dxa"/>
            <w:right w:w="108" w:type="dxa"/>
          </w:tblCellMar>
        </w:tblPrEx>
        <w:tc>
          <w:tcPr>
            <w:tcW w:w="8847" w:type="dxa"/>
            <w:gridSpan w:val="10"/>
            <w:vAlign w:val="center"/>
          </w:tcPr>
          <w:p w14:paraId="698675A4">
            <w:pPr>
              <w:jc w:val="center"/>
            </w:pPr>
            <w:r>
              <w:rPr>
                <w:rFonts w:ascii="宋体" w:hAnsi="宋体" w:eastAsia="宋体"/>
                <w:sz w:val="24"/>
              </w:rPr>
              <w:t>(2024年度)</w:t>
            </w:r>
          </w:p>
        </w:tc>
      </w:tr>
      <w:tr w14:paraId="638F85D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7F311">
            <w:pPr>
              <w:jc w:val="center"/>
            </w:pPr>
            <w:r>
              <w:rPr>
                <w:rFonts w:ascii="宋体" w:hAnsi="宋体" w:eastAsia="宋体"/>
                <w:sz w:val="16"/>
              </w:rPr>
              <w:t>项目名称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F50CF74">
            <w:pPr>
              <w:jc w:val="center"/>
            </w:pPr>
            <w:r>
              <w:rPr>
                <w:rFonts w:ascii="宋体" w:hAnsi="宋体" w:eastAsia="宋体"/>
                <w:sz w:val="16"/>
              </w:rPr>
              <w:t>2024年上半年自治区驻村工作专项项目</w:t>
            </w:r>
          </w:p>
        </w:tc>
      </w:tr>
      <w:tr w14:paraId="3D16AD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6B97B">
            <w:pPr>
              <w:jc w:val="center"/>
            </w:pPr>
            <w:r>
              <w:rPr>
                <w:rFonts w:ascii="宋体" w:hAnsi="宋体" w:eastAsia="宋体"/>
                <w:sz w:val="16"/>
              </w:rPr>
              <w:t>主管部门</w:t>
            </w:r>
          </w:p>
        </w:tc>
        <w:tc>
          <w:tcPr>
            <w:tcW w:w="319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67C41D">
            <w:pPr>
              <w:jc w:val="center"/>
            </w:pPr>
            <w:r>
              <w:rPr>
                <w:rFonts w:ascii="宋体" w:hAnsi="宋体" w:eastAsia="宋体"/>
                <w:sz w:val="16"/>
              </w:rPr>
              <w:t>和田地区生态环境局于田县分局</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6511873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96002F">
            <w:pPr>
              <w:jc w:val="center"/>
            </w:pPr>
            <w:r>
              <w:rPr>
                <w:rFonts w:ascii="宋体" w:hAnsi="宋体" w:eastAsia="宋体"/>
                <w:sz w:val="16"/>
              </w:rPr>
              <w:t>和田地区生态环境局于田县分局</w:t>
            </w:r>
          </w:p>
        </w:tc>
      </w:tr>
      <w:tr w14:paraId="5B029B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04A3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AF94E">
            <w:pPr>
              <w:jc w:val="center"/>
            </w:pP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63D0D">
            <w:pPr>
              <w:jc w:val="center"/>
            </w:pPr>
            <w:r>
              <w:rPr>
                <w:rFonts w:ascii="宋体" w:hAnsi="宋体" w:eastAsia="宋体"/>
                <w:sz w:val="16"/>
              </w:rPr>
              <w:t>年初预算数</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7202D13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9D32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EED3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21F3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F3E4E">
            <w:pPr>
              <w:jc w:val="center"/>
            </w:pPr>
            <w:r>
              <w:rPr>
                <w:rFonts w:ascii="宋体" w:hAnsi="宋体" w:eastAsia="宋体"/>
                <w:sz w:val="16"/>
              </w:rPr>
              <w:t>得分</w:t>
            </w:r>
          </w:p>
        </w:tc>
      </w:tr>
      <w:tr w14:paraId="71C920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DC07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B9CD0">
            <w:pPr>
              <w:jc w:val="center"/>
            </w:pPr>
            <w:r>
              <w:rPr>
                <w:rFonts w:ascii="宋体" w:hAnsi="宋体" w:eastAsia="宋体"/>
                <w:sz w:val="16"/>
              </w:rPr>
              <w:t>年度资金总额</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E77F9">
            <w:pPr>
              <w:jc w:val="center"/>
            </w:pPr>
            <w:r>
              <w:rPr>
                <w:rFonts w:ascii="宋体" w:hAnsi="宋体" w:eastAsia="宋体"/>
                <w:sz w:val="16"/>
              </w:rPr>
              <w:t>24.00</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5218BC4F">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B01B7">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C49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A0D4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76FBB">
            <w:pPr>
              <w:jc w:val="center"/>
            </w:pPr>
            <w:r>
              <w:rPr>
                <w:rFonts w:ascii="宋体" w:hAnsi="宋体" w:eastAsia="宋体"/>
                <w:sz w:val="16"/>
              </w:rPr>
              <w:t>10.00分</w:t>
            </w:r>
          </w:p>
        </w:tc>
      </w:tr>
      <w:tr w14:paraId="3917E4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788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4FB38">
            <w:pPr>
              <w:jc w:val="center"/>
            </w:pPr>
            <w:r>
              <w:rPr>
                <w:rFonts w:ascii="宋体" w:hAnsi="宋体" w:eastAsia="宋体"/>
                <w:sz w:val="16"/>
              </w:rPr>
              <w:t>其中：当年财政拨款</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E3D3E">
            <w:pPr>
              <w:jc w:val="center"/>
            </w:pPr>
            <w:r>
              <w:rPr>
                <w:rFonts w:ascii="宋体" w:hAnsi="宋体" w:eastAsia="宋体"/>
                <w:sz w:val="16"/>
              </w:rPr>
              <w:t>24.00</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3BDC1C4F">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52C94">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E79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2D4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E8867">
            <w:pPr>
              <w:jc w:val="center"/>
            </w:pPr>
            <w:r>
              <w:rPr>
                <w:rFonts w:ascii="宋体" w:hAnsi="宋体" w:eastAsia="宋体"/>
                <w:sz w:val="16"/>
              </w:rPr>
              <w:t>—</w:t>
            </w:r>
          </w:p>
        </w:tc>
      </w:tr>
      <w:tr w14:paraId="502F52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5789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95169">
            <w:pPr>
              <w:jc w:val="center"/>
            </w:pPr>
            <w:r>
              <w:rPr>
                <w:rFonts w:ascii="宋体" w:hAnsi="宋体" w:eastAsia="宋体"/>
                <w:sz w:val="16"/>
              </w:rPr>
              <w:t xml:space="preserve">      上年结转资金</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7797F">
            <w:pPr>
              <w:jc w:val="center"/>
            </w:pPr>
            <w:r>
              <w:rPr>
                <w:rFonts w:ascii="宋体" w:hAnsi="宋体" w:eastAsia="宋体"/>
                <w:sz w:val="16"/>
              </w:rPr>
              <w:t>0.00</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59A3E1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C99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587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C9B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12C35">
            <w:pPr>
              <w:jc w:val="center"/>
            </w:pPr>
            <w:r>
              <w:rPr>
                <w:rFonts w:ascii="宋体" w:hAnsi="宋体" w:eastAsia="宋体"/>
                <w:sz w:val="16"/>
              </w:rPr>
              <w:t>—</w:t>
            </w:r>
          </w:p>
        </w:tc>
      </w:tr>
      <w:tr w14:paraId="356AB4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B19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DDBD4">
            <w:pPr>
              <w:jc w:val="center"/>
            </w:pPr>
            <w:r>
              <w:rPr>
                <w:rFonts w:ascii="宋体" w:hAnsi="宋体" w:eastAsia="宋体"/>
                <w:sz w:val="16"/>
              </w:rPr>
              <w:t xml:space="preserve">  其他资金</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71E24">
            <w:pPr>
              <w:jc w:val="center"/>
            </w:pPr>
            <w:r>
              <w:rPr>
                <w:rFonts w:ascii="宋体" w:hAnsi="宋体" w:eastAsia="宋体"/>
                <w:sz w:val="16"/>
              </w:rPr>
              <w:t>0.00</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17859B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C8F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C64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DB9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1B840">
            <w:pPr>
              <w:jc w:val="center"/>
            </w:pPr>
            <w:r>
              <w:rPr>
                <w:rFonts w:ascii="宋体" w:hAnsi="宋体" w:eastAsia="宋体"/>
                <w:sz w:val="16"/>
              </w:rPr>
              <w:t>—</w:t>
            </w:r>
          </w:p>
        </w:tc>
      </w:tr>
      <w:tr w14:paraId="011393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2BD0A">
            <w:pPr>
              <w:jc w:val="center"/>
            </w:pPr>
            <w:r>
              <w:rPr>
                <w:rFonts w:ascii="宋体" w:hAnsi="宋体" w:eastAsia="宋体"/>
                <w:sz w:val="16"/>
              </w:rPr>
              <w:t>年度总体目标</w:t>
            </w:r>
          </w:p>
        </w:tc>
        <w:tc>
          <w:tcPr>
            <w:tcW w:w="319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642847">
            <w:pPr>
              <w:jc w:val="center"/>
            </w:pPr>
            <w:r>
              <w:rPr>
                <w:rFonts w:ascii="宋体" w:hAnsi="宋体" w:eastAsia="宋体"/>
                <w:sz w:val="16"/>
              </w:rPr>
              <w:t>预期目标</w:t>
            </w:r>
          </w:p>
        </w:tc>
        <w:tc>
          <w:tcPr>
            <w:tcW w:w="467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390CE4">
            <w:pPr>
              <w:jc w:val="center"/>
            </w:pPr>
            <w:r>
              <w:rPr>
                <w:rFonts w:ascii="宋体" w:hAnsi="宋体" w:eastAsia="宋体"/>
                <w:sz w:val="16"/>
              </w:rPr>
              <w:t>实际完成情况</w:t>
            </w:r>
          </w:p>
        </w:tc>
      </w:tr>
      <w:tr w14:paraId="293DF9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F9F63"/>
        </w:tc>
        <w:tc>
          <w:tcPr>
            <w:tcW w:w="319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CA6629">
            <w:pPr>
              <w:jc w:val="both"/>
            </w:pPr>
            <w:r>
              <w:rPr>
                <w:rFonts w:ascii="宋体" w:hAnsi="宋体" w:eastAsia="宋体"/>
                <w:sz w:val="16"/>
              </w:rPr>
              <w:t>本项目主要实施内容为：为民办实事3件，项目总投资为24万元，项目计划于2024年12月完成。通过本项目的实施，可有效做好群众工作，改善群众生活，待项目实施完成，争取使受益人群满意度不低于95%。</w:t>
            </w:r>
          </w:p>
        </w:tc>
        <w:tc>
          <w:tcPr>
            <w:tcW w:w="467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B44B27">
            <w:pPr>
              <w:jc w:val="both"/>
            </w:pPr>
            <w:r>
              <w:rPr>
                <w:rFonts w:hint="eastAsia" w:ascii="宋体" w:hAnsi="宋体"/>
                <w:sz w:val="16"/>
                <w:lang w:eastAsia="zh-CN"/>
              </w:rPr>
              <w:t>截至</w:t>
            </w:r>
            <w:r>
              <w:rPr>
                <w:rFonts w:ascii="宋体" w:hAnsi="宋体" w:eastAsia="宋体"/>
                <w:sz w:val="16"/>
              </w:rPr>
              <w:t>2024年12月31日，本项目实际形成支出24万元，已完成</w:t>
            </w:r>
            <w:r>
              <w:rPr>
                <w:rFonts w:hint="eastAsia" w:ascii="宋体" w:hAnsi="宋体"/>
                <w:sz w:val="16"/>
                <w:lang w:eastAsia="zh-CN"/>
              </w:rPr>
              <w:t>为民办实事</w:t>
            </w:r>
            <w:r>
              <w:rPr>
                <w:rFonts w:ascii="宋体" w:hAnsi="宋体" w:eastAsia="宋体"/>
                <w:sz w:val="16"/>
              </w:rPr>
              <w:t>工作队为民办实事数量3件的任务，达到了有效解决当地群众的生活困难的效益，受益服务对象满意度达到100%。</w:t>
            </w:r>
            <w:r>
              <w:rPr>
                <w:rFonts w:ascii="宋体" w:hAnsi="宋体" w:eastAsia="宋体"/>
                <w:sz w:val="16"/>
              </w:rPr>
              <w:br w:type="textWrapping"/>
            </w:r>
          </w:p>
        </w:tc>
      </w:tr>
      <w:tr w14:paraId="27395F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58493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5A98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3D0E7">
            <w:pPr>
              <w:jc w:val="center"/>
            </w:pPr>
            <w:r>
              <w:rPr>
                <w:rFonts w:ascii="宋体" w:hAnsi="宋体" w:eastAsia="宋体"/>
                <w:sz w:val="16"/>
              </w:rPr>
              <w:t>二级指标</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1B2C3">
            <w:pPr>
              <w:jc w:val="center"/>
            </w:pPr>
            <w:r>
              <w:rPr>
                <w:rFonts w:ascii="宋体" w:hAnsi="宋体" w:eastAsia="宋体"/>
                <w:sz w:val="16"/>
              </w:rPr>
              <w:t>三级指标</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7DD8DD2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C4BC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F7DC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F295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14A1A">
            <w:pPr>
              <w:jc w:val="center"/>
            </w:pPr>
            <w:r>
              <w:rPr>
                <w:rFonts w:ascii="宋体" w:hAnsi="宋体" w:eastAsia="宋体"/>
                <w:sz w:val="16"/>
              </w:rPr>
              <w:t>偏差原因分析及改进措施</w:t>
            </w:r>
          </w:p>
        </w:tc>
      </w:tr>
      <w:tr w14:paraId="3D38B7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CBB1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C070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F4B17">
            <w:pPr>
              <w:jc w:val="center"/>
            </w:pPr>
            <w:r>
              <w:rPr>
                <w:rFonts w:ascii="宋体" w:hAnsi="宋体" w:eastAsia="宋体"/>
                <w:sz w:val="16"/>
              </w:rPr>
              <w:t>数量指标</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4E056">
            <w:pPr>
              <w:jc w:val="center"/>
            </w:pPr>
            <w:r>
              <w:rPr>
                <w:rFonts w:hint="eastAsia" w:ascii="宋体" w:hAnsi="宋体"/>
                <w:sz w:val="16"/>
                <w:lang w:eastAsia="zh-CN"/>
              </w:rPr>
              <w:t>为民办实事</w:t>
            </w:r>
            <w:r>
              <w:rPr>
                <w:rFonts w:ascii="宋体" w:hAnsi="宋体" w:eastAsia="宋体"/>
                <w:sz w:val="16"/>
              </w:rPr>
              <w:t>工作队为民办实事数量</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3D80CA52">
            <w:pPr>
              <w:jc w:val="center"/>
            </w:pPr>
            <w:r>
              <w:rPr>
                <w:rFonts w:ascii="宋体" w:hAnsi="宋体" w:eastAsia="宋体"/>
                <w:sz w:val="16"/>
              </w:rPr>
              <w:t>≥3件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78068">
            <w:pPr>
              <w:jc w:val="center"/>
            </w:pPr>
            <w:r>
              <w:rPr>
                <w:rFonts w:ascii="宋体" w:hAnsi="宋体" w:eastAsia="宋体"/>
                <w:sz w:val="16"/>
              </w:rPr>
              <w:t>=3件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F25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24A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F5376">
            <w:pPr>
              <w:jc w:val="center"/>
            </w:pPr>
          </w:p>
        </w:tc>
      </w:tr>
      <w:tr w14:paraId="57CCFD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49D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168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AC126">
            <w:pPr>
              <w:jc w:val="center"/>
            </w:pPr>
            <w:r>
              <w:rPr>
                <w:rFonts w:ascii="宋体" w:hAnsi="宋体" w:eastAsia="宋体"/>
                <w:sz w:val="16"/>
              </w:rPr>
              <w:t>质量指标</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073A4">
            <w:pPr>
              <w:jc w:val="center"/>
            </w:pPr>
            <w:r>
              <w:rPr>
                <w:rFonts w:ascii="宋体" w:hAnsi="宋体" w:eastAsia="宋体"/>
                <w:sz w:val="16"/>
              </w:rPr>
              <w:t>工作任务完成率</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4C9E6A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432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A42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18B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FA47D">
            <w:pPr>
              <w:jc w:val="center"/>
            </w:pPr>
          </w:p>
        </w:tc>
      </w:tr>
      <w:tr w14:paraId="41540F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416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0F91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0C021">
            <w:pPr>
              <w:jc w:val="center"/>
            </w:pPr>
            <w:r>
              <w:rPr>
                <w:rFonts w:ascii="宋体" w:hAnsi="宋体" w:eastAsia="宋体"/>
                <w:sz w:val="16"/>
              </w:rPr>
              <w:t>时效指标</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98CE7">
            <w:pPr>
              <w:jc w:val="center"/>
            </w:pPr>
            <w:r>
              <w:rPr>
                <w:rFonts w:ascii="宋体" w:hAnsi="宋体" w:eastAsia="宋体"/>
                <w:sz w:val="16"/>
              </w:rPr>
              <w:t>资金支付及时率</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65B1F0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6F2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830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273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477ED">
            <w:pPr>
              <w:jc w:val="center"/>
            </w:pPr>
          </w:p>
        </w:tc>
      </w:tr>
      <w:tr w14:paraId="7CE072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43D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A8E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F0568"/>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E8ED9">
            <w:pPr>
              <w:jc w:val="center"/>
            </w:pPr>
            <w:r>
              <w:rPr>
                <w:rFonts w:ascii="宋体" w:hAnsi="宋体" w:eastAsia="宋体"/>
                <w:sz w:val="16"/>
              </w:rPr>
              <w:t>项目完成时间</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39CB26B2">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7FBAA">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785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A29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7B14B">
            <w:pPr>
              <w:jc w:val="center"/>
            </w:pPr>
          </w:p>
        </w:tc>
      </w:tr>
      <w:tr w14:paraId="6F2321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B1A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CEB9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2EFEB">
            <w:pPr>
              <w:jc w:val="center"/>
            </w:pPr>
            <w:r>
              <w:rPr>
                <w:rFonts w:ascii="宋体" w:hAnsi="宋体" w:eastAsia="宋体"/>
                <w:sz w:val="16"/>
              </w:rPr>
              <w:t>经济成本指标</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659C8">
            <w:pPr>
              <w:jc w:val="center"/>
            </w:pPr>
            <w:r>
              <w:rPr>
                <w:rFonts w:hint="eastAsia" w:ascii="宋体" w:hAnsi="宋体"/>
                <w:sz w:val="16"/>
                <w:lang w:eastAsia="zh-CN"/>
              </w:rPr>
              <w:t>为民办实事</w:t>
            </w:r>
            <w:r>
              <w:rPr>
                <w:rFonts w:ascii="宋体" w:hAnsi="宋体" w:eastAsia="宋体"/>
                <w:sz w:val="16"/>
              </w:rPr>
              <w:t>工作为民办实事成本</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42782511">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46F5D">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083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283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D21FE">
            <w:pPr>
              <w:jc w:val="center"/>
            </w:pPr>
          </w:p>
        </w:tc>
      </w:tr>
      <w:tr w14:paraId="5F96F2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CAE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09EE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EAF66">
            <w:pPr>
              <w:jc w:val="center"/>
            </w:pPr>
            <w:r>
              <w:rPr>
                <w:rFonts w:ascii="宋体" w:hAnsi="宋体" w:eastAsia="宋体"/>
                <w:sz w:val="16"/>
              </w:rPr>
              <w:t>社会效益指标</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CADBF">
            <w:pPr>
              <w:jc w:val="center"/>
            </w:pPr>
            <w:r>
              <w:rPr>
                <w:rFonts w:ascii="宋体" w:hAnsi="宋体" w:eastAsia="宋体"/>
                <w:sz w:val="16"/>
              </w:rPr>
              <w:t>做好群众工作，改善群众生活</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65B08DFF">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DC71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DEB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7B5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5414E">
            <w:pPr>
              <w:jc w:val="center"/>
            </w:pPr>
          </w:p>
        </w:tc>
      </w:tr>
      <w:tr w14:paraId="03E95F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DD5A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4627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DE18F">
            <w:pPr>
              <w:jc w:val="center"/>
            </w:pPr>
            <w:r>
              <w:rPr>
                <w:rFonts w:ascii="宋体" w:hAnsi="宋体" w:eastAsia="宋体"/>
                <w:sz w:val="16"/>
              </w:rPr>
              <w:t>满意度指标</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CF6A2">
            <w:pPr>
              <w:jc w:val="center"/>
            </w:pPr>
            <w:r>
              <w:rPr>
                <w:rFonts w:ascii="宋体" w:hAnsi="宋体" w:eastAsia="宋体"/>
                <w:sz w:val="16"/>
              </w:rPr>
              <w:t>受益服务对象满意度</w:t>
            </w:r>
          </w:p>
        </w:tc>
        <w:tc>
          <w:tcPr>
            <w:tcW w:w="742" w:type="dxa"/>
            <w:tcBorders>
              <w:top w:val="single" w:color="auto" w:sz="10" w:space="0"/>
              <w:left w:val="single" w:color="auto" w:sz="10" w:space="0"/>
              <w:bottom w:val="single" w:color="auto" w:sz="10" w:space="0"/>
              <w:right w:val="single" w:color="auto" w:sz="10" w:space="0"/>
              <w:insideV w:val="single" w:sz="10" w:space="0"/>
            </w:tcBorders>
            <w:vAlign w:val="center"/>
          </w:tcPr>
          <w:p w14:paraId="64DBEE1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FCA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14D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ABA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96F6E">
            <w:pPr>
              <w:jc w:val="center"/>
            </w:pPr>
          </w:p>
        </w:tc>
      </w:tr>
      <w:tr w14:paraId="2E7C49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CDFA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5CA05E">
            <w:pPr>
              <w:jc w:val="center"/>
            </w:pPr>
            <w:r>
              <w:rPr>
                <w:rFonts w:ascii="宋体" w:hAnsi="宋体" w:eastAsia="宋体"/>
                <w:sz w:val="16"/>
              </w:rPr>
              <w:t>100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94402">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DD17DE">
            <w:pPr>
              <w:jc w:val="center"/>
            </w:pPr>
            <w:r>
              <w:rPr>
                <w:rFonts w:ascii="宋体" w:hAnsi="宋体" w:eastAsia="宋体"/>
                <w:sz w:val="16"/>
              </w:rPr>
              <w:t>100分</w:t>
            </w:r>
          </w:p>
        </w:tc>
      </w:tr>
    </w:tbl>
    <w:p w14:paraId="5ADD75D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B616F53">
        <w:tblPrEx>
          <w:tblCellMar>
            <w:top w:w="0" w:type="dxa"/>
            <w:left w:w="108" w:type="dxa"/>
            <w:bottom w:w="0" w:type="dxa"/>
            <w:right w:w="108" w:type="dxa"/>
          </w:tblCellMar>
        </w:tblPrEx>
        <w:tc>
          <w:tcPr>
            <w:tcW w:w="8847" w:type="dxa"/>
            <w:gridSpan w:val="9"/>
            <w:vAlign w:val="center"/>
          </w:tcPr>
          <w:p w14:paraId="5CB8C452">
            <w:pPr>
              <w:jc w:val="center"/>
            </w:pPr>
            <w:r>
              <w:rPr>
                <w:rFonts w:ascii="宋体" w:hAnsi="宋体" w:eastAsia="宋体"/>
                <w:sz w:val="24"/>
              </w:rPr>
              <w:t>项目支出绩效自评表</w:t>
            </w:r>
          </w:p>
        </w:tc>
      </w:tr>
      <w:tr w14:paraId="062E6676">
        <w:tblPrEx>
          <w:tblCellMar>
            <w:top w:w="0" w:type="dxa"/>
            <w:left w:w="108" w:type="dxa"/>
            <w:bottom w:w="0" w:type="dxa"/>
            <w:right w:w="108" w:type="dxa"/>
          </w:tblCellMar>
        </w:tblPrEx>
        <w:tc>
          <w:tcPr>
            <w:tcW w:w="8847" w:type="dxa"/>
            <w:gridSpan w:val="9"/>
            <w:vAlign w:val="center"/>
          </w:tcPr>
          <w:p w14:paraId="5E753521">
            <w:pPr>
              <w:jc w:val="center"/>
            </w:pPr>
            <w:r>
              <w:rPr>
                <w:rFonts w:ascii="宋体" w:hAnsi="宋体" w:eastAsia="宋体"/>
                <w:sz w:val="24"/>
              </w:rPr>
              <w:t>(2024年度)</w:t>
            </w:r>
          </w:p>
        </w:tc>
      </w:tr>
      <w:tr w14:paraId="552855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A769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96C2D8">
            <w:pPr>
              <w:jc w:val="center"/>
            </w:pPr>
            <w:r>
              <w:rPr>
                <w:rFonts w:ascii="宋体" w:hAnsi="宋体" w:eastAsia="宋体"/>
                <w:sz w:val="16"/>
              </w:rPr>
              <w:t>2024年环境业务执法经费项目</w:t>
            </w:r>
          </w:p>
        </w:tc>
      </w:tr>
      <w:tr w14:paraId="5436FA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03A3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CB93D5">
            <w:pPr>
              <w:jc w:val="center"/>
            </w:pPr>
            <w:r>
              <w:rPr>
                <w:rFonts w:ascii="宋体" w:hAnsi="宋体" w:eastAsia="宋体"/>
                <w:sz w:val="16"/>
              </w:rPr>
              <w:t>和田地区生态环境局于田县分局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7FCF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F40C66">
            <w:pPr>
              <w:jc w:val="center"/>
            </w:pPr>
            <w:r>
              <w:rPr>
                <w:rFonts w:ascii="宋体" w:hAnsi="宋体" w:eastAsia="宋体"/>
                <w:sz w:val="16"/>
              </w:rPr>
              <w:t>和田地区生态环境局于田县分局</w:t>
            </w:r>
          </w:p>
        </w:tc>
      </w:tr>
      <w:tr w14:paraId="138311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304C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492B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5E76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33C7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95BF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0458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46FF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BF1CC">
            <w:pPr>
              <w:jc w:val="center"/>
            </w:pPr>
            <w:r>
              <w:rPr>
                <w:rFonts w:ascii="宋体" w:hAnsi="宋体" w:eastAsia="宋体"/>
                <w:sz w:val="16"/>
              </w:rPr>
              <w:t>得分</w:t>
            </w:r>
          </w:p>
        </w:tc>
      </w:tr>
      <w:tr w14:paraId="1E3A1A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F86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C610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E1B5F">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AFFC9">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CC697">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21F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86CC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10971">
            <w:pPr>
              <w:jc w:val="center"/>
            </w:pPr>
            <w:r>
              <w:rPr>
                <w:rFonts w:ascii="宋体" w:hAnsi="宋体" w:eastAsia="宋体"/>
                <w:sz w:val="16"/>
              </w:rPr>
              <w:t>10.00分</w:t>
            </w:r>
          </w:p>
        </w:tc>
      </w:tr>
      <w:tr w14:paraId="02E628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4C6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3AA2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4B6B6">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9A639">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ACD14">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9F8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B4E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59652">
            <w:pPr>
              <w:jc w:val="center"/>
            </w:pPr>
            <w:r>
              <w:rPr>
                <w:rFonts w:ascii="宋体" w:hAnsi="宋体" w:eastAsia="宋体"/>
                <w:sz w:val="16"/>
              </w:rPr>
              <w:t>—</w:t>
            </w:r>
          </w:p>
        </w:tc>
      </w:tr>
      <w:tr w14:paraId="762F8C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FE1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E87A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390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5C4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629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66D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116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D777A">
            <w:pPr>
              <w:jc w:val="center"/>
            </w:pPr>
            <w:r>
              <w:rPr>
                <w:rFonts w:ascii="宋体" w:hAnsi="宋体" w:eastAsia="宋体"/>
                <w:sz w:val="16"/>
              </w:rPr>
              <w:t>—</w:t>
            </w:r>
          </w:p>
        </w:tc>
      </w:tr>
      <w:tr w14:paraId="522578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259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D771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F57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331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0C5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5E1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F70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1BC4E">
            <w:pPr>
              <w:jc w:val="center"/>
            </w:pPr>
            <w:r>
              <w:rPr>
                <w:rFonts w:ascii="宋体" w:hAnsi="宋体" w:eastAsia="宋体"/>
                <w:sz w:val="16"/>
              </w:rPr>
              <w:t>—</w:t>
            </w:r>
          </w:p>
        </w:tc>
      </w:tr>
      <w:tr w14:paraId="56489D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B65E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52AB7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290A4B">
            <w:pPr>
              <w:jc w:val="center"/>
            </w:pPr>
            <w:r>
              <w:rPr>
                <w:rFonts w:ascii="宋体" w:hAnsi="宋体" w:eastAsia="宋体"/>
                <w:sz w:val="16"/>
              </w:rPr>
              <w:t>实际完成情况</w:t>
            </w:r>
          </w:p>
        </w:tc>
      </w:tr>
      <w:tr w14:paraId="0C2358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327E6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D85104">
            <w:pPr>
              <w:jc w:val="both"/>
            </w:pPr>
            <w:r>
              <w:rPr>
                <w:rFonts w:ascii="宋体" w:hAnsi="宋体" w:eastAsia="宋体"/>
                <w:sz w:val="16"/>
              </w:rPr>
              <w:t>本项目主要实施内容为：全年计划执法检查不少于23次，案件办结不少于11件，项目总投资为8万元，项目计划于2024年12月完成。通过本项目的实施，可有效提高社会对</w:t>
            </w:r>
            <w:r>
              <w:rPr>
                <w:rFonts w:hint="eastAsia" w:ascii="宋体" w:hAnsi="宋体"/>
                <w:sz w:val="16"/>
                <w:lang w:eastAsia="zh-CN"/>
              </w:rPr>
              <w:t>生态环境</w:t>
            </w:r>
            <w:r>
              <w:rPr>
                <w:rFonts w:ascii="宋体" w:hAnsi="宋体" w:eastAsia="宋体"/>
                <w:sz w:val="16"/>
              </w:rPr>
              <w:t>违法行为的重视度，改善县城生态环境质量，待项目实施完成，争取使受益人群满意度不低于95%。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B28EFA">
            <w:pPr>
              <w:jc w:val="both"/>
            </w:pPr>
            <w:r>
              <w:rPr>
                <w:rFonts w:hint="eastAsia" w:ascii="宋体" w:hAnsi="宋体"/>
                <w:sz w:val="16"/>
                <w:lang w:eastAsia="zh-CN"/>
              </w:rPr>
              <w:t>截至</w:t>
            </w:r>
            <w:r>
              <w:rPr>
                <w:rFonts w:ascii="宋体" w:hAnsi="宋体" w:eastAsia="宋体"/>
                <w:sz w:val="16"/>
              </w:rPr>
              <w:t>2024年12月31日，本项目实际形成支出8万元，本项目已完成全年执法检查40余次，案件办结8件的任务，达到有效提高社会对</w:t>
            </w:r>
            <w:r>
              <w:rPr>
                <w:rFonts w:hint="eastAsia" w:ascii="宋体" w:hAnsi="宋体"/>
                <w:sz w:val="16"/>
                <w:lang w:eastAsia="zh-CN"/>
              </w:rPr>
              <w:t>生态环境</w:t>
            </w:r>
            <w:r>
              <w:rPr>
                <w:rFonts w:ascii="宋体" w:hAnsi="宋体" w:eastAsia="宋体"/>
                <w:sz w:val="16"/>
              </w:rPr>
              <w:t>违法行为的重视度，改善县城生态环境质量的效益，受益群众满意度达到100%。</w:t>
            </w:r>
          </w:p>
        </w:tc>
      </w:tr>
      <w:tr w14:paraId="48BD62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8B03A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37D8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6C45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3864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F78B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446C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67A7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3C28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EE797">
            <w:pPr>
              <w:jc w:val="center"/>
            </w:pPr>
            <w:r>
              <w:rPr>
                <w:rFonts w:ascii="宋体" w:hAnsi="宋体" w:eastAsia="宋体"/>
                <w:sz w:val="16"/>
              </w:rPr>
              <w:t>偏差原因分析及改进措施</w:t>
            </w:r>
          </w:p>
        </w:tc>
      </w:tr>
      <w:tr w14:paraId="0CC1AF1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1DFF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08A8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B201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9AF65">
            <w:pPr>
              <w:jc w:val="center"/>
            </w:pPr>
            <w:r>
              <w:rPr>
                <w:rFonts w:ascii="宋体" w:hAnsi="宋体" w:eastAsia="宋体"/>
                <w:sz w:val="16"/>
              </w:rPr>
              <w:t>开展执法次数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95B08">
            <w:pPr>
              <w:jc w:val="center"/>
            </w:pPr>
            <w:r>
              <w:rPr>
                <w:rFonts w:ascii="宋体" w:hAnsi="宋体" w:eastAsia="宋体"/>
                <w:sz w:val="16"/>
              </w:rPr>
              <w:t>≥23次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E5013">
            <w:pPr>
              <w:jc w:val="center"/>
            </w:pPr>
            <w:r>
              <w:rPr>
                <w:rFonts w:ascii="宋体" w:hAnsi="宋体" w:eastAsia="宋体"/>
                <w:sz w:val="16"/>
              </w:rPr>
              <w:t>=40次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21A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C905A">
            <w:pPr>
              <w:jc w:val="center"/>
            </w:pPr>
            <w:r>
              <w:rPr>
                <w:rFonts w:ascii="宋体" w:hAnsi="宋体" w:eastAsia="宋体"/>
                <w:sz w:val="16"/>
              </w:rPr>
              <w:t>2.09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FD82B">
            <w:pPr>
              <w:jc w:val="center"/>
            </w:pPr>
            <w:r>
              <w:rPr>
                <w:rFonts w:ascii="宋体" w:hAnsi="宋体" w:eastAsia="宋体"/>
                <w:sz w:val="16"/>
              </w:rPr>
              <w:t>偏差原因：年初测算不精准导致偏差，改进措施：提高测算能力，从严从高设置绩效目标。</w:t>
            </w:r>
          </w:p>
        </w:tc>
      </w:tr>
      <w:tr w14:paraId="5DF229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130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C29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EB02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7A649">
            <w:pPr>
              <w:jc w:val="center"/>
            </w:pPr>
            <w:r>
              <w:rPr>
                <w:rFonts w:ascii="宋体" w:hAnsi="宋体" w:eastAsia="宋体"/>
                <w:sz w:val="16"/>
              </w:rPr>
              <w:t>办理行政执法案件数量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CE92D">
            <w:pPr>
              <w:jc w:val="center"/>
            </w:pPr>
            <w:r>
              <w:rPr>
                <w:rFonts w:ascii="宋体" w:hAnsi="宋体" w:eastAsia="宋体"/>
                <w:sz w:val="16"/>
              </w:rPr>
              <w:t>≥11件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341C0">
            <w:pPr>
              <w:jc w:val="center"/>
            </w:pPr>
            <w:r>
              <w:rPr>
                <w:rFonts w:ascii="宋体" w:hAnsi="宋体" w:eastAsia="宋体"/>
                <w:sz w:val="16"/>
              </w:rPr>
              <w:t>=8件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388D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A2E92">
            <w:pPr>
              <w:jc w:val="center"/>
            </w:pPr>
            <w:r>
              <w:rPr>
                <w:rFonts w:ascii="宋体" w:hAnsi="宋体" w:eastAsia="宋体"/>
                <w:sz w:val="16"/>
              </w:rPr>
              <w:t>2.55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48664">
            <w:pPr>
              <w:jc w:val="center"/>
            </w:pPr>
            <w:r>
              <w:rPr>
                <w:rFonts w:ascii="宋体" w:hAnsi="宋体" w:eastAsia="宋体"/>
                <w:sz w:val="16"/>
              </w:rPr>
              <w:t>偏差原因：根据单位实际情况开展工作，改进措施：合理安排预算支出。</w:t>
            </w:r>
            <w:r>
              <w:rPr>
                <w:rFonts w:ascii="宋体" w:hAnsi="宋体" w:eastAsia="宋体"/>
                <w:sz w:val="16"/>
              </w:rPr>
              <w:tab/>
            </w:r>
          </w:p>
        </w:tc>
      </w:tr>
      <w:tr w14:paraId="12D6B7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06A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EF8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3F8D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B9627">
            <w:pPr>
              <w:jc w:val="center"/>
            </w:pPr>
            <w:r>
              <w:rPr>
                <w:rFonts w:ascii="宋体" w:hAnsi="宋体" w:eastAsia="宋体"/>
                <w:sz w:val="16"/>
              </w:rPr>
              <w:t>办理行政执法案件审核通过率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BBA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753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083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EB8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1D46F">
            <w:pPr>
              <w:jc w:val="center"/>
            </w:pPr>
          </w:p>
        </w:tc>
      </w:tr>
      <w:tr w14:paraId="2F2AAB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828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F931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D1B1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EE98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B85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BDA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46E9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C38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FEE52">
            <w:pPr>
              <w:jc w:val="center"/>
            </w:pPr>
          </w:p>
        </w:tc>
      </w:tr>
      <w:tr w14:paraId="022523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CF2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152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C30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C71A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B323F">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38B24">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4FE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2F27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15276">
            <w:pPr>
              <w:jc w:val="center"/>
            </w:pPr>
          </w:p>
        </w:tc>
      </w:tr>
      <w:tr w14:paraId="2F3A96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199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3A71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2C28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2EE31">
            <w:pPr>
              <w:jc w:val="center"/>
            </w:pPr>
            <w:r>
              <w:rPr>
                <w:rFonts w:ascii="宋体" w:hAnsi="宋体" w:eastAsia="宋体"/>
                <w:sz w:val="16"/>
              </w:rPr>
              <w:t>执法业务成本费用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1CC75">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5D16D">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E641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3E0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98CB7">
            <w:pPr>
              <w:jc w:val="center"/>
            </w:pPr>
          </w:p>
        </w:tc>
      </w:tr>
      <w:tr w14:paraId="2C7F26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67F8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9B2C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96EA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BA583">
            <w:pPr>
              <w:jc w:val="center"/>
            </w:pPr>
            <w:r>
              <w:rPr>
                <w:rFonts w:ascii="宋体" w:hAnsi="宋体" w:eastAsia="宋体"/>
                <w:sz w:val="16"/>
              </w:rPr>
              <w:t>提高社会对生态环境局违法行为的重视度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2A71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C1BC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89E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F2A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22857">
            <w:pPr>
              <w:jc w:val="center"/>
            </w:pPr>
          </w:p>
        </w:tc>
      </w:tr>
      <w:tr w14:paraId="158E48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C886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A17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42CD5">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49CAD">
            <w:pPr>
              <w:jc w:val="center"/>
            </w:pPr>
            <w:r>
              <w:rPr>
                <w:rFonts w:ascii="宋体" w:hAnsi="宋体" w:eastAsia="宋体"/>
                <w:sz w:val="16"/>
              </w:rPr>
              <w:t>县城生态环境质量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CC493">
            <w:pPr>
              <w:jc w:val="center"/>
            </w:pPr>
            <w:r>
              <w:rPr>
                <w:rFonts w:ascii="宋体" w:hAnsi="宋体" w:eastAsia="宋体"/>
                <w:sz w:val="16"/>
              </w:rPr>
              <w:t>明显好转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991E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26B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3F4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9E944">
            <w:pPr>
              <w:jc w:val="center"/>
            </w:pPr>
          </w:p>
        </w:tc>
      </w:tr>
      <w:tr w14:paraId="2AB968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456A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A2E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4E42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F58E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32B3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A6D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B8D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9CE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D1535">
            <w:pPr>
              <w:jc w:val="center"/>
            </w:pPr>
          </w:p>
        </w:tc>
      </w:tr>
      <w:tr w14:paraId="138C33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2DB2A">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CE65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09EF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F0EBFC">
            <w:pPr>
              <w:jc w:val="center"/>
            </w:pPr>
            <w:r>
              <w:rPr>
                <w:rFonts w:ascii="宋体" w:hAnsi="宋体" w:eastAsia="宋体"/>
                <w:sz w:val="16"/>
              </w:rPr>
              <w:t>88.64分</w:t>
            </w:r>
          </w:p>
        </w:tc>
      </w:tr>
    </w:tbl>
    <w:p w14:paraId="0D03F9FA">
      <w:r>
        <w:br w:type="page"/>
      </w:r>
    </w:p>
    <w:p w14:paraId="01199F42">
      <w:pPr>
        <w:spacing w:line="640" w:lineRule="exact"/>
        <w:ind w:firstLine="640"/>
        <w:jc w:val="both"/>
        <w:outlineLvl w:val="2"/>
      </w:pPr>
      <w:r>
        <w:rPr>
          <w:rFonts w:ascii="黑体" w:hAnsi="黑体" w:eastAsia="黑体"/>
          <w:sz w:val="32"/>
        </w:rPr>
        <w:t>十二、其他需说明的事项</w:t>
      </w:r>
    </w:p>
    <w:p w14:paraId="728391D2">
      <w:pPr>
        <w:spacing w:line="580" w:lineRule="exact"/>
        <w:ind w:firstLine="640"/>
        <w:jc w:val="both"/>
      </w:pPr>
      <w:r>
        <w:rPr>
          <w:rFonts w:ascii="仿宋_GB2312" w:hAnsi="仿宋_GB2312" w:eastAsia="仿宋_GB2312"/>
          <w:b w:val="0"/>
          <w:sz w:val="32"/>
        </w:rPr>
        <w:t>本单位无其他需说明的事项。</w:t>
      </w:r>
    </w:p>
    <w:p w14:paraId="1B7B13A3">
      <w:r>
        <w:br w:type="page"/>
      </w:r>
    </w:p>
    <w:p w14:paraId="5A661003">
      <w:pPr>
        <w:spacing w:line="240" w:lineRule="auto"/>
        <w:jc w:val="center"/>
        <w:outlineLvl w:val="1"/>
      </w:pPr>
      <w:r>
        <w:rPr>
          <w:rFonts w:ascii="黑体" w:hAnsi="黑体" w:eastAsia="黑体"/>
          <w:sz w:val="32"/>
        </w:rPr>
        <w:t>第三部分 专业名词解释</w:t>
      </w:r>
    </w:p>
    <w:p w14:paraId="56D47C2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71C3D7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34E9D3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72F95E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94C86F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6E79C2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B4C1BB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7A05A5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C344F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29574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B3EDF2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63A574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ACD7FB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C764E7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754A8B3">
      <w:r>
        <w:br w:type="page"/>
      </w:r>
    </w:p>
    <w:p w14:paraId="3CD5236C">
      <w:pPr>
        <w:spacing w:line="240" w:lineRule="auto"/>
        <w:jc w:val="center"/>
        <w:outlineLvl w:val="1"/>
      </w:pPr>
      <w:r>
        <w:rPr>
          <w:rFonts w:ascii="黑体" w:hAnsi="黑体" w:eastAsia="黑体"/>
          <w:sz w:val="32"/>
        </w:rPr>
        <w:t>第四部分 部门决算报表（见附表）</w:t>
      </w:r>
    </w:p>
    <w:p w14:paraId="4D751458">
      <w:pPr>
        <w:spacing w:line="240" w:lineRule="auto"/>
        <w:ind w:firstLine="640"/>
        <w:jc w:val="both"/>
      </w:pPr>
      <w:r>
        <w:rPr>
          <w:rFonts w:ascii="仿宋_GB2312" w:hAnsi="仿宋_GB2312" w:eastAsia="仿宋_GB2312"/>
          <w:b w:val="0"/>
          <w:sz w:val="32"/>
        </w:rPr>
        <w:t>一、《收入支出决算总表》</w:t>
      </w:r>
    </w:p>
    <w:p w14:paraId="0846C77B">
      <w:pPr>
        <w:spacing w:line="240" w:lineRule="auto"/>
        <w:ind w:firstLine="640"/>
        <w:jc w:val="both"/>
      </w:pPr>
      <w:r>
        <w:rPr>
          <w:rFonts w:ascii="仿宋_GB2312" w:hAnsi="仿宋_GB2312" w:eastAsia="仿宋_GB2312"/>
          <w:b w:val="0"/>
          <w:sz w:val="32"/>
        </w:rPr>
        <w:t>二、《收入决算表》</w:t>
      </w:r>
    </w:p>
    <w:p w14:paraId="4FB4F47E">
      <w:pPr>
        <w:spacing w:line="240" w:lineRule="auto"/>
        <w:ind w:firstLine="640"/>
        <w:jc w:val="both"/>
      </w:pPr>
      <w:r>
        <w:rPr>
          <w:rFonts w:ascii="仿宋_GB2312" w:hAnsi="仿宋_GB2312" w:eastAsia="仿宋_GB2312"/>
          <w:b w:val="0"/>
          <w:sz w:val="32"/>
        </w:rPr>
        <w:t>三、《支出决算表》</w:t>
      </w:r>
    </w:p>
    <w:p w14:paraId="74580F05">
      <w:pPr>
        <w:spacing w:line="240" w:lineRule="auto"/>
        <w:ind w:firstLine="640"/>
        <w:jc w:val="both"/>
      </w:pPr>
      <w:r>
        <w:rPr>
          <w:rFonts w:ascii="仿宋_GB2312" w:hAnsi="仿宋_GB2312" w:eastAsia="仿宋_GB2312"/>
          <w:b w:val="0"/>
          <w:sz w:val="32"/>
        </w:rPr>
        <w:t>四、《财政拨款收入支出决算总表》</w:t>
      </w:r>
    </w:p>
    <w:p w14:paraId="5E96A57D">
      <w:pPr>
        <w:spacing w:line="240" w:lineRule="auto"/>
        <w:ind w:firstLine="640"/>
        <w:jc w:val="both"/>
      </w:pPr>
      <w:r>
        <w:rPr>
          <w:rFonts w:ascii="仿宋_GB2312" w:hAnsi="仿宋_GB2312" w:eastAsia="仿宋_GB2312"/>
          <w:b w:val="0"/>
          <w:sz w:val="32"/>
        </w:rPr>
        <w:t>五、《一般公共预算财政拨款支出决算表》</w:t>
      </w:r>
    </w:p>
    <w:p w14:paraId="252B271C">
      <w:pPr>
        <w:spacing w:line="240" w:lineRule="auto"/>
        <w:ind w:firstLine="640"/>
        <w:jc w:val="both"/>
      </w:pPr>
      <w:r>
        <w:rPr>
          <w:rFonts w:ascii="仿宋_GB2312" w:hAnsi="仿宋_GB2312" w:eastAsia="仿宋_GB2312"/>
          <w:b w:val="0"/>
          <w:sz w:val="32"/>
        </w:rPr>
        <w:t>六、《一般公共预算财政拨款基本支出决算表》</w:t>
      </w:r>
    </w:p>
    <w:p w14:paraId="78D1F50D">
      <w:pPr>
        <w:spacing w:line="240" w:lineRule="auto"/>
        <w:ind w:firstLine="640"/>
        <w:jc w:val="both"/>
      </w:pPr>
      <w:r>
        <w:rPr>
          <w:rFonts w:ascii="仿宋_GB2312" w:hAnsi="仿宋_GB2312" w:eastAsia="仿宋_GB2312"/>
          <w:b w:val="0"/>
          <w:sz w:val="32"/>
        </w:rPr>
        <w:t>七、《政府性基金预算财政拨款收入支出决算表》</w:t>
      </w:r>
    </w:p>
    <w:p w14:paraId="16A84645">
      <w:pPr>
        <w:spacing w:line="240" w:lineRule="auto"/>
        <w:ind w:firstLine="640"/>
        <w:jc w:val="both"/>
      </w:pPr>
      <w:r>
        <w:rPr>
          <w:rFonts w:ascii="仿宋_GB2312" w:hAnsi="仿宋_GB2312" w:eastAsia="仿宋_GB2312"/>
          <w:b w:val="0"/>
          <w:sz w:val="32"/>
        </w:rPr>
        <w:t>八、《国有资本经营预算财政拨款收入支出决算表》</w:t>
      </w:r>
    </w:p>
    <w:p w14:paraId="12F9C342">
      <w:pPr>
        <w:spacing w:line="240" w:lineRule="auto"/>
        <w:ind w:firstLine="640"/>
        <w:jc w:val="both"/>
      </w:pPr>
      <w:r>
        <w:rPr>
          <w:rFonts w:ascii="仿宋_GB2312" w:hAnsi="仿宋_GB2312" w:eastAsia="仿宋_GB2312"/>
          <w:b w:val="0"/>
          <w:sz w:val="32"/>
        </w:rPr>
        <w:t>九、《财政拨款“三公”经费支出决算表》</w:t>
      </w:r>
    </w:p>
    <w:p w14:paraId="35C72428">
      <w:pPr>
        <w:spacing w:line="240" w:lineRule="auto"/>
        <w:ind w:firstLine="640"/>
        <w:jc w:val="both"/>
      </w:pPr>
    </w:p>
    <w:p w14:paraId="75778A53">
      <w:pPr>
        <w:spacing w:line="240" w:lineRule="auto"/>
        <w:ind w:firstLine="640"/>
        <w:jc w:val="both"/>
      </w:pPr>
    </w:p>
    <w:p w14:paraId="45821E22">
      <w:pPr>
        <w:spacing w:line="240" w:lineRule="auto"/>
        <w:ind w:firstLine="640"/>
        <w:jc w:val="both"/>
      </w:pPr>
    </w:p>
    <w:p w14:paraId="37BDA692">
      <w:pPr>
        <w:spacing w:line="240" w:lineRule="auto"/>
        <w:ind w:firstLine="640"/>
        <w:jc w:val="both"/>
      </w:pPr>
    </w:p>
    <w:p w14:paraId="16B9399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C26716"/>
    <w:rsid w:val="55DA564E"/>
    <w:rsid w:val="56E07045"/>
    <w:rsid w:val="583059FA"/>
    <w:rsid w:val="587E6212"/>
    <w:rsid w:val="5AFC6609"/>
    <w:rsid w:val="5FA17648"/>
    <w:rsid w:val="5FD320BD"/>
    <w:rsid w:val="60DE4D57"/>
    <w:rsid w:val="613409CB"/>
    <w:rsid w:val="61A46A97"/>
    <w:rsid w:val="62DD7D21"/>
    <w:rsid w:val="65D97752"/>
    <w:rsid w:val="65DC67F1"/>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F7F3CF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4701</Words>
  <Characters>5481</Characters>
  <Lines>0</Lines>
  <Paragraphs>0</Paragraphs>
  <TotalTime>2</TotalTime>
  <ScaleCrop>false</ScaleCrop>
  <LinksUpToDate>false</LinksUpToDate>
  <CharactersWithSpaces>5489</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2025-09-28T16:12:13Z</cp:lastPrinted>
  <dcterms:modified xsi:type="dcterms:W3CDTF">2025-09-28T16:12:30Z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