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6B82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888F3CA">
      <w:pPr>
        <w:spacing w:line="540" w:lineRule="exact"/>
        <w:jc w:val="center"/>
        <w:rPr>
          <w:rFonts w:ascii="华文中宋" w:hAnsi="华文中宋" w:eastAsia="华文中宋" w:cs="宋体"/>
          <w:b/>
          <w:kern w:val="0"/>
          <w:sz w:val="52"/>
          <w:szCs w:val="52"/>
        </w:rPr>
      </w:pPr>
    </w:p>
    <w:p w14:paraId="2221A657">
      <w:pPr>
        <w:spacing w:line="540" w:lineRule="exact"/>
        <w:jc w:val="center"/>
        <w:rPr>
          <w:rFonts w:ascii="华文中宋" w:hAnsi="华文中宋" w:eastAsia="华文中宋" w:cs="宋体"/>
          <w:b/>
          <w:kern w:val="0"/>
          <w:sz w:val="52"/>
          <w:szCs w:val="52"/>
        </w:rPr>
      </w:pPr>
    </w:p>
    <w:p w14:paraId="60886D26">
      <w:pPr>
        <w:spacing w:line="540" w:lineRule="exact"/>
        <w:jc w:val="center"/>
        <w:rPr>
          <w:rFonts w:ascii="华文中宋" w:hAnsi="华文中宋" w:eastAsia="华文中宋" w:cs="宋体"/>
          <w:b/>
          <w:kern w:val="0"/>
          <w:sz w:val="52"/>
          <w:szCs w:val="52"/>
        </w:rPr>
      </w:pPr>
    </w:p>
    <w:p w14:paraId="7C886A74">
      <w:pPr>
        <w:spacing w:line="540" w:lineRule="exact"/>
        <w:jc w:val="center"/>
        <w:rPr>
          <w:rFonts w:ascii="华文中宋" w:hAnsi="华文中宋" w:eastAsia="华文中宋" w:cs="宋体"/>
          <w:b/>
          <w:kern w:val="0"/>
          <w:sz w:val="52"/>
          <w:szCs w:val="52"/>
        </w:rPr>
      </w:pPr>
    </w:p>
    <w:p w14:paraId="3DC91405">
      <w:pPr>
        <w:spacing w:line="540" w:lineRule="exact"/>
        <w:jc w:val="center"/>
        <w:rPr>
          <w:rFonts w:ascii="华文中宋" w:hAnsi="华文中宋" w:eastAsia="华文中宋" w:cs="宋体"/>
          <w:b/>
          <w:kern w:val="0"/>
          <w:sz w:val="52"/>
          <w:szCs w:val="52"/>
        </w:rPr>
      </w:pPr>
    </w:p>
    <w:p w14:paraId="4511F2E9">
      <w:pPr>
        <w:spacing w:line="540" w:lineRule="exact"/>
        <w:jc w:val="center"/>
        <w:rPr>
          <w:rFonts w:ascii="华文中宋" w:hAnsi="华文中宋" w:eastAsia="华文中宋" w:cs="宋体"/>
          <w:b/>
          <w:kern w:val="0"/>
          <w:sz w:val="52"/>
          <w:szCs w:val="52"/>
        </w:rPr>
      </w:pPr>
    </w:p>
    <w:p w14:paraId="17D6D4F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4D4F549">
      <w:pPr>
        <w:spacing w:line="540" w:lineRule="exact"/>
        <w:jc w:val="center"/>
        <w:rPr>
          <w:rFonts w:ascii="华文中宋" w:hAnsi="华文中宋" w:eastAsia="华文中宋" w:cs="宋体"/>
          <w:b/>
          <w:kern w:val="0"/>
          <w:sz w:val="52"/>
          <w:szCs w:val="52"/>
        </w:rPr>
      </w:pPr>
    </w:p>
    <w:p w14:paraId="1801464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4D4FCE9">
      <w:pPr>
        <w:spacing w:line="540" w:lineRule="exact"/>
        <w:jc w:val="center"/>
        <w:rPr>
          <w:rFonts w:hAnsi="宋体" w:eastAsia="仿宋_GB2312" w:cs="宋体"/>
          <w:kern w:val="0"/>
          <w:sz w:val="30"/>
          <w:szCs w:val="30"/>
        </w:rPr>
      </w:pPr>
    </w:p>
    <w:p w14:paraId="5A9A4063">
      <w:pPr>
        <w:spacing w:line="540" w:lineRule="exact"/>
        <w:jc w:val="center"/>
        <w:rPr>
          <w:rFonts w:hAnsi="宋体" w:eastAsia="仿宋_GB2312" w:cs="宋体"/>
          <w:kern w:val="0"/>
          <w:sz w:val="30"/>
          <w:szCs w:val="30"/>
        </w:rPr>
      </w:pPr>
    </w:p>
    <w:p w14:paraId="13A88AB2">
      <w:pPr>
        <w:spacing w:line="540" w:lineRule="exact"/>
        <w:jc w:val="center"/>
        <w:rPr>
          <w:rFonts w:hAnsi="宋体" w:eastAsia="仿宋_GB2312" w:cs="宋体"/>
          <w:kern w:val="0"/>
          <w:sz w:val="30"/>
          <w:szCs w:val="30"/>
        </w:rPr>
      </w:pPr>
    </w:p>
    <w:p w14:paraId="5B57BD4B">
      <w:pPr>
        <w:spacing w:line="540" w:lineRule="exact"/>
        <w:jc w:val="center"/>
        <w:rPr>
          <w:rFonts w:hAnsi="宋体" w:eastAsia="仿宋_GB2312" w:cs="宋体"/>
          <w:kern w:val="0"/>
          <w:sz w:val="30"/>
          <w:szCs w:val="30"/>
        </w:rPr>
      </w:pPr>
    </w:p>
    <w:p w14:paraId="268C85AD">
      <w:pPr>
        <w:spacing w:line="540" w:lineRule="exact"/>
        <w:jc w:val="center"/>
        <w:rPr>
          <w:rFonts w:hAnsi="宋体" w:eastAsia="仿宋_GB2312" w:cs="宋体"/>
          <w:kern w:val="0"/>
          <w:sz w:val="30"/>
          <w:szCs w:val="30"/>
        </w:rPr>
      </w:pPr>
    </w:p>
    <w:p w14:paraId="6AE7E534">
      <w:pPr>
        <w:spacing w:line="540" w:lineRule="exact"/>
        <w:jc w:val="center"/>
        <w:rPr>
          <w:rFonts w:hAnsi="宋体" w:eastAsia="仿宋_GB2312" w:cs="宋体"/>
          <w:kern w:val="0"/>
          <w:sz w:val="30"/>
          <w:szCs w:val="30"/>
        </w:rPr>
      </w:pPr>
    </w:p>
    <w:p w14:paraId="199D03EA">
      <w:pPr>
        <w:spacing w:line="540" w:lineRule="exact"/>
        <w:rPr>
          <w:rFonts w:hAnsi="宋体" w:eastAsia="仿宋_GB2312" w:cs="宋体"/>
          <w:kern w:val="0"/>
          <w:sz w:val="30"/>
          <w:szCs w:val="30"/>
        </w:rPr>
      </w:pPr>
    </w:p>
    <w:p w14:paraId="7A9AF55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9CC5CB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w:t>
      </w:r>
      <w:r>
        <w:rPr>
          <w:rStyle w:val="18"/>
          <w:rFonts w:hint="eastAsia" w:ascii="楷体" w:hAnsi="楷体" w:eastAsia="楷体"/>
          <w:spacing w:val="-4"/>
          <w:sz w:val="32"/>
          <w:szCs w:val="32"/>
          <w:lang w:val="en-US" w:eastAsia="zh-CN"/>
        </w:rPr>
        <w:t>驻村工作队为</w:t>
      </w:r>
      <w:r>
        <w:rPr>
          <w:rStyle w:val="18"/>
          <w:rFonts w:hint="eastAsia" w:ascii="楷体" w:hAnsi="楷体" w:eastAsia="楷体"/>
          <w:spacing w:val="-4"/>
          <w:sz w:val="32"/>
          <w:szCs w:val="32"/>
        </w:rPr>
        <w:t>民办实事工作经费</w:t>
      </w:r>
    </w:p>
    <w:p w14:paraId="5A97CB2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和田地区农业技术推广中心</w:t>
      </w:r>
    </w:p>
    <w:p w14:paraId="7FD0E4C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和田地区农业技术推广中心</w:t>
      </w:r>
    </w:p>
    <w:p w14:paraId="2D49EB4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冶永福</w:t>
      </w:r>
    </w:p>
    <w:p w14:paraId="21EAEF0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2024年05月13日</w:t>
      </w:r>
    </w:p>
    <w:p w14:paraId="2D1E2D33">
      <w:pPr>
        <w:spacing w:line="700" w:lineRule="exact"/>
        <w:ind w:firstLine="708" w:firstLineChars="236"/>
        <w:jc w:val="left"/>
        <w:rPr>
          <w:rFonts w:hAnsi="宋体" w:eastAsia="仿宋_GB2312" w:cs="宋体"/>
          <w:kern w:val="0"/>
          <w:sz w:val="30"/>
          <w:szCs w:val="30"/>
        </w:rPr>
      </w:pPr>
    </w:p>
    <w:p w14:paraId="4ED597EC">
      <w:pPr>
        <w:spacing w:line="540" w:lineRule="exact"/>
        <w:rPr>
          <w:rStyle w:val="18"/>
          <w:rFonts w:ascii="黑体" w:hAnsi="黑体" w:eastAsia="黑体"/>
          <w:b w:val="0"/>
          <w:spacing w:val="-4"/>
          <w:sz w:val="32"/>
          <w:szCs w:val="32"/>
        </w:rPr>
      </w:pPr>
    </w:p>
    <w:p w14:paraId="735234E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D4950B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15FB7EE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为坚持以习近平新时代中国特色社会主义思想为指导，全面贯彻落实党的二十大精神，深入贯彻落实习近平总书记关于“三农”工作的重要论述，贯彻落实中央农村工作会议特别是习近平总书记重要讲话精神，贯彻落实习近平总书记视察新疆重要讲话重要指示精神，根据《中共中央</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国务院关于做好2023年全面推进乡村振兴重点工作的意见》（中发〔2023〕1号）“派强用好驻村第一书记和工作队，强化后盾单位联村帮扶。”的文件精神，实施本项目。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根据自治区党委办公厅</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自治区人民政府办公厅</w:t>
      </w:r>
      <w:r>
        <w:rPr>
          <w:rStyle w:val="18"/>
          <w:rFonts w:hint="eastAsia" w:ascii="楷体" w:hAnsi="楷体" w:eastAsia="楷体"/>
          <w:b w:val="0"/>
          <w:bCs w:val="0"/>
          <w:spacing w:val="-4"/>
          <w:sz w:val="32"/>
          <w:szCs w:val="32"/>
          <w:lang w:val="en-US" w:eastAsia="zh-CN"/>
        </w:rPr>
        <w:t>相关</w:t>
      </w:r>
      <w:r>
        <w:rPr>
          <w:rStyle w:val="18"/>
          <w:rFonts w:hint="eastAsia" w:ascii="楷体" w:hAnsi="楷体" w:eastAsia="楷体"/>
          <w:b w:val="0"/>
          <w:bCs w:val="0"/>
          <w:spacing w:val="-4"/>
          <w:sz w:val="32"/>
          <w:szCs w:val="32"/>
          <w:lang w:eastAsia="zh-CN"/>
        </w:rPr>
        <w:t>工作</w:t>
      </w:r>
      <w:r>
        <w:rPr>
          <w:rStyle w:val="18"/>
          <w:rFonts w:hint="eastAsia" w:ascii="楷体" w:hAnsi="楷体" w:eastAsia="楷体"/>
          <w:b w:val="0"/>
          <w:bCs w:val="0"/>
          <w:spacing w:val="-4"/>
          <w:sz w:val="32"/>
          <w:szCs w:val="32"/>
        </w:rPr>
        <w:t>要求</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以习近平新时代中国特色社会主义思想为指导，全面贯彻落实党的十九大精神，贯彻落实自治区党委九届四次全体会议精神，坚持依法治疆、团结稳疆、长期建疆，聚焦社会稳定和长治久安总目标，以驻村工作队为基础，保留骨干、充实优秀，持续接力开展好驻村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我中心共有</w:t>
      </w:r>
      <w:r>
        <w:rPr>
          <w:rStyle w:val="18"/>
          <w:rFonts w:hint="eastAsia" w:ascii="楷体" w:hAnsi="楷体" w:eastAsia="楷体"/>
          <w:b w:val="0"/>
          <w:bCs w:val="0"/>
          <w:spacing w:val="-4"/>
          <w:sz w:val="32"/>
          <w:szCs w:val="32"/>
          <w:lang w:val="en-US" w:eastAsia="zh-CN"/>
        </w:rPr>
        <w:t>驻村</w:t>
      </w:r>
      <w:r>
        <w:rPr>
          <w:rStyle w:val="18"/>
          <w:rFonts w:hint="eastAsia" w:ascii="楷体" w:hAnsi="楷体" w:eastAsia="楷体"/>
          <w:b w:val="0"/>
          <w:bCs w:val="0"/>
          <w:spacing w:val="-4"/>
          <w:sz w:val="32"/>
          <w:szCs w:val="32"/>
        </w:rPr>
        <w:t>工作队4个，共派工作队员14名，中心党委高度重视此项工作，积极履行“队员党代表，单位做后盾，一把手负总责”职责，把驻村工作与单位总体工作同安排、同落实、同检查、同考核。要求工作队要积极协助村两委抓班子、带队伍、立规矩、出主意、想办法、解难事，加强村两委的凝聚力和战斗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实施主体：和田地区农业技术推广中心。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实施时间：本项目实施期限为2023年01月—2023年12月。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实施情况：由和田地区农业技术推广</w:t>
      </w:r>
      <w:r>
        <w:rPr>
          <w:rStyle w:val="18"/>
          <w:rFonts w:hint="eastAsia" w:ascii="楷体" w:hAnsi="楷体" w:eastAsia="楷体"/>
          <w:b w:val="0"/>
          <w:bCs w:val="0"/>
          <w:spacing w:val="-4"/>
          <w:sz w:val="32"/>
          <w:szCs w:val="32"/>
          <w:lang w:eastAsia="zh-CN"/>
        </w:rPr>
        <w:t>中心</w:t>
      </w:r>
      <w:r>
        <w:rPr>
          <w:rStyle w:val="18"/>
          <w:rFonts w:hint="eastAsia" w:ascii="楷体" w:hAnsi="楷体" w:eastAsia="楷体"/>
          <w:b w:val="0"/>
          <w:bCs w:val="0"/>
          <w:spacing w:val="-4"/>
          <w:sz w:val="32"/>
          <w:szCs w:val="32"/>
        </w:rPr>
        <w:t>牵头，各驻</w:t>
      </w:r>
      <w:r>
        <w:rPr>
          <w:rStyle w:val="18"/>
          <w:rFonts w:hint="eastAsia" w:ascii="楷体" w:hAnsi="楷体" w:eastAsia="楷体"/>
          <w:b w:val="0"/>
          <w:bCs w:val="0"/>
          <w:spacing w:val="-4"/>
          <w:sz w:val="32"/>
          <w:szCs w:val="32"/>
          <w:lang w:eastAsia="zh-CN"/>
        </w:rPr>
        <w:t>村</w:t>
      </w:r>
      <w:r>
        <w:rPr>
          <w:rStyle w:val="18"/>
          <w:rFonts w:hint="eastAsia" w:ascii="楷体" w:hAnsi="楷体" w:eastAsia="楷体"/>
          <w:b w:val="0"/>
          <w:bCs w:val="0"/>
          <w:spacing w:val="-4"/>
          <w:sz w:val="32"/>
          <w:szCs w:val="32"/>
        </w:rPr>
        <w:t>工作队着力制定本村2023年度驻村工作经费实施方案，包括各时间节点举办各类活动、慰问、办好事实事以及资金使用分配方法，上下贯通的沟通机制、明确清晰的人员分工等。按照实施方案有序推进项目实施，提前做好采购预算，在政采云网下单项目实施所需物资，为开展每项活动打好扎实基础，并在实施方案计划的时间节点做好每一项为民办实事的活动。通过举办</w:t>
      </w:r>
      <w:r>
        <w:rPr>
          <w:rStyle w:val="18"/>
          <w:rFonts w:hint="eastAsia" w:ascii="楷体" w:hAnsi="楷体" w:eastAsia="楷体"/>
          <w:b w:val="0"/>
          <w:bCs w:val="0"/>
          <w:spacing w:val="-4"/>
          <w:sz w:val="32"/>
          <w:szCs w:val="32"/>
          <w:lang w:val="en-US" w:eastAsia="zh-CN"/>
        </w:rPr>
        <w:t>各类</w:t>
      </w:r>
      <w:r>
        <w:rPr>
          <w:rStyle w:val="18"/>
          <w:rFonts w:hint="eastAsia" w:ascii="楷体" w:hAnsi="楷体" w:eastAsia="楷体"/>
          <w:b w:val="0"/>
          <w:bCs w:val="0"/>
          <w:spacing w:val="-4"/>
          <w:sz w:val="32"/>
          <w:szCs w:val="32"/>
        </w:rPr>
        <w:t>活动、开展慰问等工作，不断提升基层</w:t>
      </w:r>
      <w:r>
        <w:rPr>
          <w:rStyle w:val="18"/>
          <w:rFonts w:hint="eastAsia" w:ascii="楷体" w:hAnsi="楷体" w:eastAsia="楷体"/>
          <w:b w:val="0"/>
          <w:bCs w:val="0"/>
          <w:spacing w:val="-4"/>
          <w:sz w:val="32"/>
          <w:szCs w:val="32"/>
          <w:lang w:eastAsia="zh-CN"/>
        </w:rPr>
        <w:t>治理体系和治理能力现代化</w:t>
      </w:r>
      <w:r>
        <w:rPr>
          <w:rStyle w:val="18"/>
          <w:rFonts w:hint="eastAsia" w:ascii="楷体" w:hAnsi="楷体" w:eastAsia="楷体"/>
          <w:b w:val="0"/>
          <w:bCs w:val="0"/>
          <w:spacing w:val="-4"/>
          <w:sz w:val="32"/>
          <w:szCs w:val="32"/>
        </w:rPr>
        <w:t>建设，为做好群众工作，努力</w:t>
      </w:r>
      <w:r>
        <w:rPr>
          <w:rStyle w:val="18"/>
          <w:rFonts w:hint="eastAsia" w:ascii="楷体" w:hAnsi="楷体" w:eastAsia="楷体"/>
          <w:b w:val="0"/>
          <w:bCs w:val="0"/>
          <w:spacing w:val="-4"/>
          <w:sz w:val="32"/>
          <w:szCs w:val="32"/>
          <w:lang w:eastAsia="zh-CN"/>
        </w:rPr>
        <w:t>拉近</w:t>
      </w:r>
      <w:r>
        <w:rPr>
          <w:rStyle w:val="18"/>
          <w:rFonts w:hint="eastAsia" w:ascii="楷体" w:hAnsi="楷体" w:eastAsia="楷体"/>
          <w:b w:val="0"/>
          <w:bCs w:val="0"/>
          <w:spacing w:val="-4"/>
          <w:sz w:val="32"/>
          <w:szCs w:val="32"/>
        </w:rPr>
        <w:t>干群关系，进一步提升政府公信力打好坚实基础。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本项目预算安排总额为43.28万元，资金来源为本级部门预算自治区专项资金，其中：财政资金43.28万元，其他资金0.00万元，2023年实际收到预算资金43.28万元，预算资金到位率为100.00%。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本项目实际支付资金43.28万元，预算执行率100.00%。本项目资金主要用于支付访贫问苦费用10.82万元、为民办实事费用21.64万元、村级组织工作经费费用10.82万元。</w:t>
      </w:r>
    </w:p>
    <w:p w14:paraId="0DB3BFE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F4393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和田地区农业技术推广中心派出</w:t>
      </w:r>
      <w:r>
        <w:rPr>
          <w:rStyle w:val="18"/>
          <w:rFonts w:hint="eastAsia" w:ascii="楷体" w:hAnsi="楷体" w:eastAsia="楷体"/>
          <w:b w:val="0"/>
          <w:bCs w:val="0"/>
          <w:spacing w:val="-4"/>
          <w:sz w:val="32"/>
          <w:szCs w:val="32"/>
          <w:lang w:val="en-US" w:eastAsia="zh-CN"/>
        </w:rPr>
        <w:t>驻村</w:t>
      </w:r>
      <w:r>
        <w:rPr>
          <w:rStyle w:val="18"/>
          <w:rFonts w:hint="eastAsia" w:ascii="楷体" w:hAnsi="楷体" w:eastAsia="楷体"/>
          <w:b w:val="0"/>
          <w:bCs w:val="0"/>
          <w:spacing w:val="-4"/>
          <w:sz w:val="32"/>
          <w:szCs w:val="32"/>
        </w:rPr>
        <w:t>工作队员14人,</w:t>
      </w:r>
      <w:r>
        <w:rPr>
          <w:rStyle w:val="18"/>
          <w:rFonts w:hint="eastAsia" w:ascii="楷体" w:hAnsi="楷体" w:eastAsia="楷体"/>
          <w:b w:val="0"/>
          <w:bCs w:val="0"/>
          <w:spacing w:val="-4"/>
          <w:sz w:val="32"/>
          <w:szCs w:val="32"/>
          <w:lang w:val="en-US" w:eastAsia="zh-CN"/>
        </w:rPr>
        <w:t>驻村</w:t>
      </w:r>
      <w:r>
        <w:rPr>
          <w:rStyle w:val="18"/>
          <w:rFonts w:hint="eastAsia" w:ascii="楷体" w:hAnsi="楷体" w:eastAsia="楷体"/>
          <w:b w:val="0"/>
          <w:bCs w:val="0"/>
          <w:spacing w:val="-4"/>
          <w:sz w:val="32"/>
          <w:szCs w:val="32"/>
        </w:rPr>
        <w:t>工作队于4个，为民办实事按期完成率不小于95.00%,办公用品采购质量合格率不小于90.00% ,各项工作任务在12月底完成，有效</w:t>
      </w:r>
      <w:r>
        <w:rPr>
          <w:rStyle w:val="18"/>
          <w:rFonts w:hint="eastAsia" w:ascii="楷体" w:hAnsi="楷体" w:eastAsia="楷体"/>
          <w:b w:val="0"/>
          <w:bCs w:val="0"/>
          <w:spacing w:val="-4"/>
          <w:sz w:val="32"/>
          <w:szCs w:val="32"/>
          <w:lang w:eastAsia="zh-CN"/>
        </w:rPr>
        <w:t>解决</w:t>
      </w:r>
      <w:r>
        <w:rPr>
          <w:rStyle w:val="18"/>
          <w:rFonts w:hint="eastAsia" w:ascii="楷体" w:hAnsi="楷体" w:eastAsia="楷体"/>
          <w:b w:val="0"/>
          <w:bCs w:val="0"/>
          <w:spacing w:val="-4"/>
          <w:sz w:val="32"/>
          <w:szCs w:val="32"/>
        </w:rPr>
        <w:t>当地群众的生活困难，</w:t>
      </w:r>
      <w:r>
        <w:rPr>
          <w:rStyle w:val="18"/>
          <w:rFonts w:hint="eastAsia" w:ascii="楷体" w:hAnsi="楷体" w:eastAsia="楷体"/>
          <w:b w:val="0"/>
          <w:bCs w:val="0"/>
          <w:spacing w:val="-4"/>
          <w:sz w:val="32"/>
          <w:szCs w:val="32"/>
          <w:lang w:val="en-US" w:eastAsia="zh-CN"/>
        </w:rPr>
        <w:t>驻村</w:t>
      </w:r>
      <w:r>
        <w:rPr>
          <w:rStyle w:val="18"/>
          <w:rFonts w:hint="eastAsia" w:ascii="楷体" w:hAnsi="楷体" w:eastAsia="楷体"/>
          <w:b w:val="0"/>
          <w:bCs w:val="0"/>
          <w:spacing w:val="-4"/>
          <w:sz w:val="32"/>
          <w:szCs w:val="32"/>
        </w:rPr>
        <w:t>工作队所在村村民满意率不低于95.00%,群众对党的惠民政策知晓率大幅度提高。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财政支出绩效评价管理暂行办法》（财预〔2020〕10号）、《中共中央</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国务院关于全面实施预算绩效管理的意见》（中发〔2018〕34号）、《自治区党委</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派出人数”指标，预期指标值为&gt;=14人。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个数”指标，预期指标值为&gt;=4个；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“工作完成率”指标，预期指标值为=100.00%；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“工作完成时限”指标，预期指标值为2023年12月31日；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“为民办实事支出”指标，预期指标值为&lt;=432806元。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“群众对党的惠民政策知晓率”指标，预期指标值为&gt;=95.00%。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“落实惠民政策、带动基层党组织”指标，预期指标值为&gt;=95.00%。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“工作队所在村村民满意率”指标，预期指标值为&gt;=95.00%。</w:t>
      </w:r>
    </w:p>
    <w:p w14:paraId="3E0EB94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A85354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ABBDA0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民办实事工作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此次我单位根据《财政支出绩效评价管理暂行办法》（财预〔2020〕10号）文件要求实施评价工作，本次评价对象为2023年民办实事工作经费，评价核心为项目的资金投入、产出及效益。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D38CD4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AF6BE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国务院关于全面实施预算绩效管理的意见》（中发〔2018〕34号）《项目支出绩效评价管理办法》（财预〔2020〕10号</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《自治区党委</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w:t>
      </w:r>
      <w:r>
        <w:rPr>
          <w:rStyle w:val="18"/>
          <w:rFonts w:hint="eastAsia" w:ascii="楷体" w:hAnsi="楷体" w:eastAsia="楷体"/>
          <w:b w:val="0"/>
          <w:bCs w:val="0"/>
          <w:spacing w:val="-4"/>
          <w:sz w:val="32"/>
          <w:szCs w:val="32"/>
          <w:lang w:eastAsia="zh-CN"/>
        </w:rPr>
        <w:t>公正地反映</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w:t>
      </w:r>
      <w:r>
        <w:rPr>
          <w:rStyle w:val="18"/>
          <w:rFonts w:hint="eastAsia" w:ascii="楷体" w:hAnsi="楷体" w:eastAsia="楷体"/>
          <w:b w:val="0"/>
          <w:bCs w:val="0"/>
          <w:spacing w:val="-4"/>
          <w:sz w:val="32"/>
          <w:szCs w:val="32"/>
          <w:lang w:eastAsia="zh-CN"/>
        </w:rPr>
        <w:t>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40%）、效益指标（20%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成本效益分析法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w:t>
      </w:r>
      <w:r>
        <w:rPr>
          <w:rStyle w:val="18"/>
          <w:rFonts w:hint="eastAsia" w:ascii="楷体" w:hAnsi="楷体" w:eastAsia="楷体"/>
          <w:b w:val="0"/>
          <w:bCs w:val="0"/>
          <w:spacing w:val="-4"/>
          <w:sz w:val="32"/>
          <w:szCs w:val="32"/>
          <w:lang w:eastAsia="zh-CN"/>
        </w:rPr>
        <w:t>专用</w:t>
      </w:r>
      <w:r>
        <w:rPr>
          <w:rStyle w:val="18"/>
          <w:rFonts w:hint="eastAsia" w:ascii="楷体" w:hAnsi="楷体" w:eastAsia="楷体"/>
          <w:b w:val="0"/>
          <w:bCs w:val="0"/>
          <w:spacing w:val="-4"/>
          <w:sz w:val="32"/>
          <w:szCs w:val="32"/>
        </w:rPr>
        <w:t>，是否按照标准支出。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5866095">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54DD19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贾林辉（评价小组组长）：主要负责绩效评价全盘工作</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冶永福（评价小组组员）：主要负责对项目实施情况进行实地调查</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米日古丽·牙生（评价小组组员）：主要负责资料审核等工作。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D7A71E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9CBBF7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经评价，本项目达成目标年初设立的绩效目标，在实施过程中取得了良好的成效，具体表现在以下三方面：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一是：落实政策，做好困难群众救助工作。进一步做好提高和田地区农业技术推广中心驻村地点范围内困难群众基本生活救助保障，及时调整了困难群众救助补助标准，有效提升了低保困难群众生活水平。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精准识别，切实保障困难群众基本生活。和田地区农业技术推广中心驻村地点范围内加强摸底排查、主动及时发现救助需求，跟进实施救助帮扶。强化对群众好办事，对发现的困难的群众及时帮助、精准救助、综合帮扶。统筹运用发放实物和提供服务等方式，提供精准救助帮扶，完善和落实支持社会力量参与社会救助的政策措施，切实保障困难群众基本生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认真审核，确保资金及时足额发放。对城乡低保、临时救助等补贴对象信息进行核准排查，通过系统比对，严格核实受益群众姓名、身份证号、手机号码、家庭住址等基础信息，动态调整实名制管理信息，确保补贴资金及时足额发放至困难群众卡中。一是有效提升了困难群众生活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100.00%。项目决策类指标共设置6个，满分指标6个，得分率100.00%；过程管理类指标共设置5个，满分指标5个，得分率100.00%；项目产出类指标共设置5个，满分指标5个，得分率100.00%；项目效益类指标共设置3个，满分指标3个，得分率100.00%，详细情况见“附件1：绩效评价体系”。</w:t>
      </w:r>
    </w:p>
    <w:p w14:paraId="06116F7C">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592699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F27582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本项目立项符合《中共中央</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国务院关于做好2023年全面推进乡村振兴重点工作的意见》（中发〔2023〕1号）中“派强用好驻村第一书记和工作队，强化后盾单位联村帮扶”的文件精神；本项目立项符合自治区党委办公厅</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自治区人民政府办公厅</w:t>
      </w:r>
      <w:r>
        <w:rPr>
          <w:rStyle w:val="18"/>
          <w:rFonts w:hint="eastAsia" w:ascii="楷体" w:hAnsi="楷体" w:eastAsia="楷体"/>
          <w:b w:val="0"/>
          <w:bCs w:val="0"/>
          <w:spacing w:val="-4"/>
          <w:sz w:val="32"/>
          <w:szCs w:val="32"/>
          <w:lang w:val="en-US" w:eastAsia="zh-CN"/>
        </w:rPr>
        <w:t>相关工作</w:t>
      </w:r>
      <w:r>
        <w:rPr>
          <w:rStyle w:val="18"/>
          <w:rFonts w:hint="eastAsia" w:ascii="楷体" w:hAnsi="楷体" w:eastAsia="楷体"/>
          <w:b w:val="0"/>
          <w:bCs w:val="0"/>
          <w:spacing w:val="-4"/>
          <w:sz w:val="32"/>
          <w:szCs w:val="32"/>
        </w:rPr>
        <w:t>要求</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以习近平新时代中国特色社会主义思想为指导，全面贯彻落实党的十九大精神，贯彻落实自治区党委九届四次全体会议精神，坚持依法治疆、团结稳疆、长期建疆，聚焦社会稳定和长治久安总目标，以驻村工作队为基础，保留骨干、充实优秀，持续接力开展好驻村工作，符合行业发展规划和政策要求；本项目立项符合《和田地区农业技术推广中心配置内设机构和人员编制规定》中职责范围中的“完成地委、行署和主管部门交办的业务工作”，属于我单位履职所需；根据《财政资金直接支付申请书》，本项目资金性质为“公共财政预算”功能分类为“2299999其他支出”经济分类为“50502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本项目为非基础建设类项目，属于专项资金安排项目，不涉及事前绩效评估、可行性研究以及风险评估，由我单位严格按照《关于下达2023年为民办实事经费的通知》文件要求实施项目。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本项目已设置年度绩效目标，具体内容为“和田地区农业技术推广中心派出工作队员14人,工作队4个，为民办实事按期完成率不小于95%,办公用品采购质量合格率不小于90% ,各项工作任务在12月底完成，有效</w:t>
      </w:r>
      <w:r>
        <w:rPr>
          <w:rStyle w:val="18"/>
          <w:rFonts w:hint="eastAsia" w:ascii="楷体" w:hAnsi="楷体" w:eastAsia="楷体"/>
          <w:b w:val="0"/>
          <w:bCs w:val="0"/>
          <w:spacing w:val="-4"/>
          <w:sz w:val="32"/>
          <w:szCs w:val="32"/>
          <w:lang w:eastAsia="zh-CN"/>
        </w:rPr>
        <w:t>解决</w:t>
      </w:r>
      <w:r>
        <w:rPr>
          <w:rStyle w:val="18"/>
          <w:rFonts w:hint="eastAsia" w:ascii="楷体" w:hAnsi="楷体" w:eastAsia="楷体"/>
          <w:b w:val="0"/>
          <w:bCs w:val="0"/>
          <w:spacing w:val="-4"/>
          <w:sz w:val="32"/>
          <w:szCs w:val="32"/>
        </w:rPr>
        <w:t>当地群众的生活困难，工作队所在村村民满意率不低于95%,群众对党的惠民政策知晓率大幅度提高”；本项目实际工作为：保障4个驻村工作队14名工作队员为民办实事工作的正常进行。绩效目标与实际工作内容一致，两者具有相关性</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本项目按照绩效目标完成数量指标、质量指标、时效指标、成本指标，提高群众对党的惠民政策知晓率,落实惠民政策、带动基层党组织，年度绩效目标完成，预期产出效益和效果符合正常的业绩水平。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8个，定量指标7个，定性指标1个，指标量化率为87.50%，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本项目根据《关于拨付2023年自治区</w:t>
      </w:r>
      <w:r>
        <w:rPr>
          <w:rStyle w:val="18"/>
          <w:rFonts w:hint="eastAsia" w:ascii="楷体" w:hAnsi="楷体" w:eastAsia="楷体"/>
          <w:b w:val="0"/>
          <w:bCs w:val="0"/>
          <w:spacing w:val="-4"/>
          <w:sz w:val="32"/>
          <w:szCs w:val="32"/>
          <w:lang w:val="en-US" w:eastAsia="zh-CN"/>
        </w:rPr>
        <w:t>为民办实事</w:t>
      </w:r>
      <w:r>
        <w:rPr>
          <w:rStyle w:val="18"/>
          <w:rFonts w:hint="eastAsia" w:ascii="楷体" w:hAnsi="楷体" w:eastAsia="楷体"/>
          <w:b w:val="0"/>
          <w:bCs w:val="0"/>
          <w:spacing w:val="-4"/>
          <w:sz w:val="32"/>
          <w:szCs w:val="32"/>
        </w:rPr>
        <w:t>工作专项经费的通知》（和地财预[2023]16号）下达资金进行预算编制，内容与项目内容匹配，预算额度测算依据充分，按照标准编制，项目投资额与工作任务相匹配，即预算编制较科学且经过论证；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w:t>
      </w:r>
      <w:r>
        <w:rPr>
          <w:rStyle w:val="18"/>
          <w:rFonts w:hint="eastAsia" w:ascii="楷体" w:hAnsi="楷体" w:eastAsia="楷体"/>
          <w:b w:val="0"/>
          <w:bCs w:val="0"/>
          <w:spacing w:val="-4"/>
          <w:sz w:val="32"/>
          <w:szCs w:val="32"/>
          <w:lang w:eastAsia="zh-CN"/>
        </w:rPr>
        <w:t>为民</w:t>
      </w:r>
      <w:r>
        <w:rPr>
          <w:rStyle w:val="18"/>
          <w:rFonts w:hint="eastAsia" w:ascii="楷体" w:hAnsi="楷体" w:eastAsia="楷体"/>
          <w:b w:val="0"/>
          <w:bCs w:val="0"/>
          <w:spacing w:val="-4"/>
          <w:sz w:val="32"/>
          <w:szCs w:val="32"/>
        </w:rPr>
        <w:t>办实事，项目实际内容</w:t>
      </w:r>
      <w:r>
        <w:rPr>
          <w:rStyle w:val="18"/>
          <w:rFonts w:hint="eastAsia" w:ascii="楷体" w:hAnsi="楷体" w:eastAsia="楷体"/>
          <w:b w:val="0"/>
          <w:bCs w:val="0"/>
          <w:spacing w:val="-4"/>
          <w:sz w:val="32"/>
          <w:szCs w:val="32"/>
          <w:lang w:eastAsia="zh-CN"/>
        </w:rPr>
        <w:t>为民</w:t>
      </w:r>
      <w:r>
        <w:rPr>
          <w:rStyle w:val="18"/>
          <w:rFonts w:hint="eastAsia" w:ascii="楷体" w:hAnsi="楷体" w:eastAsia="楷体"/>
          <w:b w:val="0"/>
          <w:bCs w:val="0"/>
          <w:spacing w:val="-4"/>
          <w:sz w:val="32"/>
          <w:szCs w:val="32"/>
        </w:rPr>
        <w:t>办实事，预算申请与《2023年度</w:t>
      </w:r>
      <w:r>
        <w:rPr>
          <w:rStyle w:val="18"/>
          <w:rFonts w:hint="eastAsia" w:ascii="楷体" w:hAnsi="楷体" w:eastAsia="楷体"/>
          <w:b w:val="0"/>
          <w:bCs w:val="0"/>
          <w:spacing w:val="-4"/>
          <w:sz w:val="32"/>
          <w:szCs w:val="32"/>
          <w:lang w:val="en-US" w:eastAsia="zh-CN"/>
        </w:rPr>
        <w:t>为民办实事</w:t>
      </w:r>
      <w:r>
        <w:rPr>
          <w:rStyle w:val="18"/>
          <w:rFonts w:hint="eastAsia" w:ascii="楷体" w:hAnsi="楷体" w:eastAsia="楷体"/>
          <w:b w:val="0"/>
          <w:bCs w:val="0"/>
          <w:spacing w:val="-4"/>
          <w:sz w:val="32"/>
          <w:szCs w:val="32"/>
        </w:rPr>
        <w:t>工作专项经费项目实施方案》中涉及的项目内容匹配；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43.28万元，我单位在预算申请中严格按照单位标准和数量进行核算，其中：访贫问苦费用10.82万元、为民办实事费用21.64万元、村级组织工作经费费用10.82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w:t>
      </w:r>
      <w:r>
        <w:rPr>
          <w:rStyle w:val="18"/>
          <w:rFonts w:hint="eastAsia" w:ascii="楷体" w:hAnsi="楷体" w:eastAsia="楷体"/>
          <w:b w:val="0"/>
          <w:bCs w:val="0"/>
          <w:spacing w:val="-4"/>
          <w:sz w:val="32"/>
          <w:szCs w:val="32"/>
          <w:lang w:val="en-US" w:eastAsia="zh-CN"/>
        </w:rPr>
        <w:t>为民办实事</w:t>
      </w:r>
      <w:r>
        <w:rPr>
          <w:rStyle w:val="18"/>
          <w:rFonts w:hint="eastAsia" w:ascii="楷体" w:hAnsi="楷体" w:eastAsia="楷体"/>
          <w:b w:val="0"/>
          <w:bCs w:val="0"/>
          <w:spacing w:val="-4"/>
          <w:sz w:val="32"/>
          <w:szCs w:val="32"/>
        </w:rPr>
        <w:t>工作专项经费项目资金的请示》和《</w:t>
      </w:r>
      <w:r>
        <w:rPr>
          <w:rStyle w:val="18"/>
          <w:rFonts w:hint="eastAsia" w:ascii="楷体" w:hAnsi="楷体" w:eastAsia="楷体"/>
          <w:b w:val="0"/>
          <w:bCs w:val="0"/>
          <w:spacing w:val="-4"/>
          <w:sz w:val="32"/>
          <w:szCs w:val="32"/>
          <w:lang w:val="en-US" w:eastAsia="zh-CN"/>
        </w:rPr>
        <w:t>为民办实事</w:t>
      </w:r>
      <w:r>
        <w:rPr>
          <w:rStyle w:val="18"/>
          <w:rFonts w:hint="eastAsia" w:ascii="楷体" w:hAnsi="楷体" w:eastAsia="楷体"/>
          <w:b w:val="0"/>
          <w:bCs w:val="0"/>
          <w:spacing w:val="-4"/>
          <w:sz w:val="32"/>
          <w:szCs w:val="32"/>
        </w:rPr>
        <w:t>工作专项经费项目实施方案》为依据进行资金分配，预算资金分配依据充分。根据《关于拨付2023年自治区</w:t>
      </w:r>
      <w:r>
        <w:rPr>
          <w:rStyle w:val="18"/>
          <w:rFonts w:hint="eastAsia" w:ascii="楷体" w:hAnsi="楷体" w:eastAsia="楷体"/>
          <w:b w:val="0"/>
          <w:bCs w:val="0"/>
          <w:spacing w:val="-4"/>
          <w:sz w:val="32"/>
          <w:szCs w:val="32"/>
          <w:lang w:val="en-US" w:eastAsia="zh-CN"/>
        </w:rPr>
        <w:t>为民办实事</w:t>
      </w:r>
      <w:r>
        <w:rPr>
          <w:rStyle w:val="18"/>
          <w:rFonts w:hint="eastAsia" w:ascii="楷体" w:hAnsi="楷体" w:eastAsia="楷体"/>
          <w:b w:val="0"/>
          <w:bCs w:val="0"/>
          <w:spacing w:val="-4"/>
          <w:sz w:val="32"/>
          <w:szCs w:val="32"/>
        </w:rPr>
        <w:t>工作专项经费的通知》（和地财预[2023]16号）文件显示，本项目实际到位资金43.28万元，实际分配资金与我单位提交申请的资金额度一致，资金分配额度合理，与我单位实际需求相适应。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14:paraId="668E6036">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59A5396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43.28万元，其中：本级财政安排资金43.28万元，其他资金0.00万元，实际到位资金43.28万元，资金到位率=（实际到位资金/预算资金）×100.00%=（43.28/43.28）*100.00%=100.00%。得分=预算执行率*分值=100.00%*4=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本项目实际支出资金43.28万元，预算执行率=（实际支出资金/实际到位资金）×100.00%=（43.28/43.28）*100.00%=100.00%。得分=预算执行率*分值=100.00%*5=5.00分。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农业技术推广资金管理办法》《和田地区农业技术推广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我单位已制定《和田地区农业技术推广中心资金管理办法</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和田地区农业技术推广中心收支业务管理制度</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和田地区农业技术推广中心政府采购业务管理制度</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和田地区农业技术推广中心合同管理制度》，上述已建立的制度均符合行政事业单位内控管理要求，财务和业务管理制度合法、合规、完整，本项目执行符合上述制度规定。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和田地区农业技术推广中心项目工作领导小组，由党组副书记张延新任组长，负责项目的组织工作；盛建军任副组长，负责项目的实施工作；组员包括：杜琳辉、阿则古丽·纳伊普、赵家芬、玛依奴尔·阿卜杜拉和麦麦提艾力·阿塔伍拉，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426D887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5AE1C78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工作队派出人数:预期指标值为&gt;=14人，实际完成值为14人,指标完成率为100.00%。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工作队个数:预期指标值为&gt;=4个，实际完成值为4个,指标完成率为100.00%。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各项工作完成率:预期指标值为=100.00%，实际完成值为100.00%,指标完成率为100.00%。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工作完成时限:预期指标值为2023年12月31日，实际完成值为2023年12月31日,指标完成率为100.00%。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为民办实事支出:预期指标值为&lt;=432806元，实际完成值为432806元,指标完成率为100.00%。</w:t>
      </w:r>
    </w:p>
    <w:p w14:paraId="7E4E114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155E30D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群众对党的惠民政策知晓率:预期指标值为&gt;=95.00%，实际完成值为100.00%,指标完成率为100.00%。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落实惠民政策、带动基层党组织:预期指标值为&gt;=95.00%，实际完成值为100.00%,指标完成率为100.00%</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所在村村民满意率:预期指标值为&gt;=95.00%，实际完成值为100.00%,指标完成率为100.00%。</w:t>
      </w:r>
    </w:p>
    <w:p w14:paraId="225499FD">
      <w:pPr>
        <w:spacing w:line="540" w:lineRule="exact"/>
        <w:ind w:firstLine="567"/>
        <w:rPr>
          <w:rStyle w:val="18"/>
          <w:rFonts w:hint="eastAsia" w:ascii="楷体" w:hAnsi="楷体" w:eastAsia="楷体"/>
          <w:spacing w:val="-4"/>
          <w:sz w:val="32"/>
          <w:szCs w:val="32"/>
        </w:rPr>
      </w:pPr>
    </w:p>
    <w:p w14:paraId="6E9DA8D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19ABD17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本项目年初预算资金总额为43.28万元，全年预算数为43.28万元，全年执行数为43.28万元，预算执行率为100.00%。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14:paraId="4E09EC7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0D79E08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我单位以本次绩效评价为契机，建立健全预算项目管理制度，合理设置内部管理机构和岗位，明确职责权限，明确业</w:t>
      </w:r>
      <w:r>
        <w:rPr>
          <w:rStyle w:val="18"/>
          <w:rFonts w:hint="eastAsia" w:ascii="楷体" w:hAnsi="楷体" w:eastAsia="楷体"/>
          <w:b w:val="0"/>
          <w:bCs w:val="0"/>
          <w:spacing w:val="-4"/>
          <w:sz w:val="32"/>
          <w:szCs w:val="32"/>
          <w:lang w:eastAsia="zh-CN"/>
        </w:rPr>
        <w:t>务各各</w:t>
      </w:r>
      <w:r>
        <w:rPr>
          <w:rStyle w:val="18"/>
          <w:rFonts w:hint="eastAsia" w:ascii="楷体" w:hAnsi="楷体" w:eastAsia="楷体"/>
          <w:b w:val="0"/>
          <w:bCs w:val="0"/>
          <w:spacing w:val="-4"/>
          <w:sz w:val="32"/>
          <w:szCs w:val="32"/>
        </w:rPr>
        <w:t>环节流程、时间要求、审批权限等，领导分工明确，事事有人管，件件有人抓，明确单位内部各个业务归口管理责任，加强对政府采购业务预算与计划管理，建立预算编制，提升编制预算的计划性、科学性和规范性，强化预算绩效意识，不断完善各项预算管理制度，根据新形势和新要求，结合不断出台的各项制度，制定相应的预算管理制度。强化预算管理，事前必编预算，控制经费使用，使用必问绩效，将绩效管理贯穿于预算编制、执行及决算等环节。加强宣传，</w:t>
      </w:r>
      <w:r>
        <w:rPr>
          <w:rStyle w:val="18"/>
          <w:rFonts w:hint="eastAsia" w:ascii="楷体" w:hAnsi="楷体" w:eastAsia="楷体"/>
          <w:b w:val="0"/>
          <w:bCs w:val="0"/>
          <w:spacing w:val="-4"/>
          <w:sz w:val="32"/>
          <w:szCs w:val="32"/>
          <w:lang w:eastAsia="zh-CN"/>
        </w:rPr>
        <w:t>加大</w:t>
      </w:r>
      <w:r>
        <w:rPr>
          <w:rStyle w:val="18"/>
          <w:rFonts w:hint="eastAsia" w:ascii="楷体" w:hAnsi="楷体" w:eastAsia="楷体"/>
          <w:b w:val="0"/>
          <w:bCs w:val="0"/>
          <w:spacing w:val="-4"/>
          <w:sz w:val="32"/>
          <w:szCs w:val="32"/>
        </w:rPr>
        <w:t>对各项制度的执行力度，杜绝有令不行、有禁不止的情况发生。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bookmarkStart w:id="0" w:name="_GoBack"/>
      <w:bookmarkEnd w:id="0"/>
      <w:r>
        <w:rPr>
          <w:rStyle w:val="18"/>
          <w:rFonts w:hint="eastAsia" w:ascii="楷体" w:hAnsi="楷体" w:eastAsia="楷体"/>
          <w:b w:val="0"/>
          <w:bCs w:val="0"/>
          <w:spacing w:val="-4"/>
          <w:sz w:val="32"/>
          <w:szCs w:val="32"/>
        </w:rPr>
        <w:t>一、由于本单位干部紧缺，存在一人兼职多项工作，有时对项目监管不够到位、费用拨付不及时。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二、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w:t>
      </w:r>
    </w:p>
    <w:p w14:paraId="39CE35D3">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11DEC22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提升专项资金管理人员的素质。专项资金使用部门要学习法律法规，提高政策理论水平，做到依法理财，规范管理，加强会计队伍建设，积极开展思想政治、法律法规、业务知识等专题学习活动，另外为保证项目资金安全使用，不定期组织相关项目单位主要负责人和财会人员的培训和教育，提高其专业水平、职业德水中和整体素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二、扎实推进档案规范化建设，提升档案管理水平。一是进一步完善项目评价资料。项目启动时同步做好档案的归纳与整理，及时整理、收集、汇总，健全档案资料。二是严格落实喀什地区关于绩效管理工作档案资料归档的相关要求，强化收集力度，确保归档资料的完整齐全。</w:t>
      </w:r>
    </w:p>
    <w:p w14:paraId="222DC6A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078154D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471C31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42E6822">
        <w:pPr>
          <w:pStyle w:val="12"/>
          <w:jc w:val="center"/>
        </w:pPr>
        <w:r>
          <w:fldChar w:fldCharType="begin"/>
        </w:r>
        <w:r>
          <w:instrText xml:space="preserve">PAGE   \* MERGEFORMAT</w:instrText>
        </w:r>
        <w:r>
          <w:fldChar w:fldCharType="separate"/>
        </w:r>
        <w:r>
          <w:rPr>
            <w:lang w:val="zh-CN"/>
          </w:rPr>
          <w:t>1</w:t>
        </w:r>
        <w:r>
          <w:fldChar w:fldCharType="end"/>
        </w:r>
      </w:p>
    </w:sdtContent>
  </w:sdt>
  <w:p w14:paraId="4E0D912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754B4E"/>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44F06A2"/>
    <w:rsid w:val="0856517C"/>
    <w:rsid w:val="0BFB189F"/>
    <w:rsid w:val="11BD75F7"/>
    <w:rsid w:val="13BE561A"/>
    <w:rsid w:val="15392994"/>
    <w:rsid w:val="18FE139B"/>
    <w:rsid w:val="19652C93"/>
    <w:rsid w:val="1AC629FA"/>
    <w:rsid w:val="25AF7508"/>
    <w:rsid w:val="26C62652"/>
    <w:rsid w:val="27665A32"/>
    <w:rsid w:val="27D84E8E"/>
    <w:rsid w:val="2B4F7A20"/>
    <w:rsid w:val="3029612C"/>
    <w:rsid w:val="32A221C5"/>
    <w:rsid w:val="33F20F2A"/>
    <w:rsid w:val="34C44675"/>
    <w:rsid w:val="3A45701E"/>
    <w:rsid w:val="3B5B5607"/>
    <w:rsid w:val="3CE21B3C"/>
    <w:rsid w:val="417575F2"/>
    <w:rsid w:val="4C924E42"/>
    <w:rsid w:val="4D2606A1"/>
    <w:rsid w:val="51830480"/>
    <w:rsid w:val="53A616BE"/>
    <w:rsid w:val="54662BFB"/>
    <w:rsid w:val="589368E0"/>
    <w:rsid w:val="5B5D6D73"/>
    <w:rsid w:val="5CD530DD"/>
    <w:rsid w:val="5DC0655D"/>
    <w:rsid w:val="5F8554D9"/>
    <w:rsid w:val="62051CA5"/>
    <w:rsid w:val="65BF14FC"/>
    <w:rsid w:val="692F3167"/>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11474</Words>
  <Characters>12275</Characters>
  <Lines>5</Lines>
  <Paragraphs>1</Paragraphs>
  <TotalTime>191</TotalTime>
  <ScaleCrop>false</ScaleCrop>
  <LinksUpToDate>false</LinksUpToDate>
  <CharactersWithSpaces>12307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2024-12-31T03:23:55Z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